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AE672" w14:textId="0254A6BB" w:rsidR="30A8BE25" w:rsidRPr="007F03C1" w:rsidRDefault="00A0187F" w:rsidP="30A8BE25">
      <w:pPr>
        <w:jc w:val="center"/>
        <w:rPr>
          <w:rFonts w:cstheme="minorHAnsi"/>
          <w:b/>
          <w:bCs/>
          <w:color w:val="000000" w:themeColor="text1"/>
          <w:sz w:val="24"/>
          <w:szCs w:val="24"/>
        </w:rPr>
      </w:pPr>
      <w:r w:rsidRPr="007F03C1">
        <w:rPr>
          <w:rFonts w:cstheme="minorHAnsi"/>
          <w:b/>
          <w:bCs/>
          <w:sz w:val="24"/>
          <w:szCs w:val="24"/>
        </w:rPr>
        <w:t>Literature Review Grading Rubric</w:t>
      </w:r>
      <w:r w:rsidR="30A8BE25" w:rsidRPr="007F03C1">
        <w:rPr>
          <w:rFonts w:cstheme="minorHAnsi"/>
          <w:b/>
          <w:bCs/>
          <w:sz w:val="24"/>
          <w:szCs w:val="24"/>
        </w:rPr>
        <w:t xml:space="preserve"> </w:t>
      </w:r>
      <w:r w:rsidRPr="007F03C1">
        <w:rPr>
          <w:rFonts w:cstheme="minorHAnsi"/>
          <w:b/>
          <w:bCs/>
          <w:sz w:val="24"/>
          <w:szCs w:val="24"/>
        </w:rPr>
        <w:t>24</w:t>
      </w:r>
      <w:r w:rsidR="30A8BE25" w:rsidRPr="007F03C1">
        <w:rPr>
          <w:rFonts w:cstheme="minorHAnsi"/>
          <w:b/>
          <w:bCs/>
          <w:sz w:val="24"/>
          <w:szCs w:val="24"/>
        </w:rPr>
        <w:t>0 Points</w:t>
      </w:r>
    </w:p>
    <w:tbl>
      <w:tblPr>
        <w:tblW w:w="1356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2"/>
        <w:gridCol w:w="2880"/>
        <w:gridCol w:w="3060"/>
        <w:gridCol w:w="3044"/>
        <w:gridCol w:w="2880"/>
      </w:tblGrid>
      <w:tr w:rsidR="00C738FE" w:rsidRPr="007F03C1" w14:paraId="1CC31C7E" w14:textId="77777777" w:rsidTr="004A1024">
        <w:trPr>
          <w:jc w:val="center"/>
        </w:trPr>
        <w:tc>
          <w:tcPr>
            <w:tcW w:w="1702" w:type="dxa"/>
            <w:shd w:val="clear" w:color="auto" w:fill="9CC2E5" w:themeFill="accent1" w:themeFillTint="99"/>
          </w:tcPr>
          <w:p w14:paraId="1D402DA8" w14:textId="74766AAA" w:rsidR="00C738FE" w:rsidRPr="007F03C1" w:rsidRDefault="30A8BE25" w:rsidP="30A8BE25">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 xml:space="preserve">Content </w:t>
            </w:r>
            <w:r w:rsidR="007F03C1">
              <w:rPr>
                <w:rFonts w:cstheme="minorHAnsi"/>
                <w:b/>
                <w:bCs/>
                <w:color w:val="000000" w:themeColor="text1"/>
                <w:sz w:val="20"/>
                <w:szCs w:val="20"/>
              </w:rPr>
              <w:t xml:space="preserve">- </w:t>
            </w:r>
            <w:r w:rsidRPr="007F03C1">
              <w:rPr>
                <w:rFonts w:cstheme="minorHAnsi"/>
                <w:b/>
                <w:bCs/>
                <w:color w:val="000000" w:themeColor="text1"/>
                <w:sz w:val="20"/>
                <w:szCs w:val="20"/>
              </w:rPr>
              <w:t>70%</w:t>
            </w:r>
          </w:p>
        </w:tc>
        <w:tc>
          <w:tcPr>
            <w:tcW w:w="2880" w:type="dxa"/>
            <w:shd w:val="clear" w:color="auto" w:fill="9CC2E5" w:themeFill="accent1" w:themeFillTint="99"/>
            <w:vAlign w:val="bottom"/>
          </w:tcPr>
          <w:p w14:paraId="422435FC" w14:textId="4F695DF4" w:rsidR="00C738FE" w:rsidRPr="007F03C1" w:rsidRDefault="30A8BE25"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Advanced</w:t>
            </w:r>
          </w:p>
        </w:tc>
        <w:tc>
          <w:tcPr>
            <w:tcW w:w="3060" w:type="dxa"/>
            <w:shd w:val="clear" w:color="auto" w:fill="9CC2E5" w:themeFill="accent1" w:themeFillTint="99"/>
            <w:vAlign w:val="bottom"/>
          </w:tcPr>
          <w:p w14:paraId="0237E7FB" w14:textId="1C62181E" w:rsidR="00C738FE" w:rsidRPr="007F03C1" w:rsidRDefault="464901D2"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Proficient</w:t>
            </w:r>
          </w:p>
        </w:tc>
        <w:tc>
          <w:tcPr>
            <w:tcW w:w="3044" w:type="dxa"/>
            <w:shd w:val="clear" w:color="auto" w:fill="9CC2E5" w:themeFill="accent1" w:themeFillTint="99"/>
          </w:tcPr>
          <w:p w14:paraId="35CB3D15" w14:textId="4EA96982" w:rsidR="00C738FE" w:rsidRPr="007F03C1" w:rsidRDefault="464901D2"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Developing</w:t>
            </w:r>
          </w:p>
        </w:tc>
        <w:tc>
          <w:tcPr>
            <w:tcW w:w="2880" w:type="dxa"/>
            <w:tcBorders>
              <w:left w:val="single" w:sz="4" w:space="0" w:color="auto"/>
            </w:tcBorders>
            <w:shd w:val="clear" w:color="auto" w:fill="9CC2E5" w:themeFill="accent1" w:themeFillTint="99"/>
          </w:tcPr>
          <w:p w14:paraId="50F3319C" w14:textId="77777777" w:rsidR="00C738FE" w:rsidRPr="007F03C1" w:rsidRDefault="00C738FE" w:rsidP="0028271D">
            <w:pPr>
              <w:spacing w:after="0" w:line="240" w:lineRule="auto"/>
              <w:jc w:val="center"/>
              <w:rPr>
                <w:rFonts w:cstheme="minorHAnsi"/>
                <w:b/>
                <w:color w:val="000000"/>
                <w:sz w:val="20"/>
                <w:szCs w:val="20"/>
              </w:rPr>
            </w:pPr>
            <w:r w:rsidRPr="007F03C1">
              <w:rPr>
                <w:rFonts w:cstheme="minorHAnsi"/>
                <w:b/>
                <w:color w:val="000000"/>
                <w:sz w:val="20"/>
                <w:szCs w:val="20"/>
              </w:rPr>
              <w:t>Not present</w:t>
            </w:r>
          </w:p>
        </w:tc>
      </w:tr>
      <w:tr w:rsidR="00C738FE" w:rsidRPr="007F03C1" w14:paraId="43B41249" w14:textId="77777777" w:rsidTr="004A1024">
        <w:trPr>
          <w:jc w:val="center"/>
        </w:trPr>
        <w:tc>
          <w:tcPr>
            <w:tcW w:w="1702" w:type="dxa"/>
            <w:shd w:val="clear" w:color="auto" w:fill="BFBFBF" w:themeFill="background1" w:themeFillShade="BF"/>
          </w:tcPr>
          <w:p w14:paraId="0428DA0E" w14:textId="1A6D0665" w:rsidR="00C738FE" w:rsidRPr="007F03C1" w:rsidRDefault="00937E64" w:rsidP="00DB39D3">
            <w:pPr>
              <w:spacing w:after="0" w:line="240" w:lineRule="auto"/>
              <w:rPr>
                <w:rFonts w:cstheme="minorHAnsi"/>
                <w:b/>
                <w:color w:val="000000"/>
                <w:sz w:val="20"/>
                <w:szCs w:val="20"/>
              </w:rPr>
            </w:pPr>
            <w:r w:rsidRPr="007F03C1">
              <w:rPr>
                <w:rFonts w:cstheme="minorHAnsi"/>
                <w:b/>
                <w:color w:val="000000"/>
                <w:sz w:val="20"/>
                <w:szCs w:val="20"/>
              </w:rPr>
              <w:t xml:space="preserve">Topic </w:t>
            </w:r>
            <w:r w:rsidR="00DB39D3">
              <w:rPr>
                <w:rFonts w:cstheme="minorHAnsi"/>
                <w:b/>
                <w:color w:val="000000"/>
                <w:sz w:val="20"/>
                <w:szCs w:val="20"/>
              </w:rPr>
              <w:t>Coverage</w:t>
            </w:r>
          </w:p>
        </w:tc>
        <w:tc>
          <w:tcPr>
            <w:tcW w:w="2880" w:type="dxa"/>
            <w:shd w:val="clear" w:color="auto" w:fill="auto"/>
          </w:tcPr>
          <w:p w14:paraId="0AE21C7B"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52 to 56 points</w:t>
            </w:r>
          </w:p>
          <w:p w14:paraId="344B71EF" w14:textId="06B6ECF3" w:rsidR="00C738FE" w:rsidRPr="007F03C1" w:rsidRDefault="002B47C3" w:rsidP="002B47C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Thoughtful, detailed and comprehensive discussion is presented. Key findings are specifically related to previous research. </w:t>
            </w:r>
            <w:r w:rsidR="00B87FCC" w:rsidRPr="007F03C1">
              <w:rPr>
                <w:rFonts w:eastAsia="Verdana" w:cstheme="minorHAnsi"/>
                <w:bCs/>
                <w:color w:val="000000"/>
                <w:sz w:val="20"/>
                <w:szCs w:val="20"/>
                <w:shd w:val="solid" w:color="FFFFFF" w:fill="auto"/>
                <w:lang w:eastAsia="ru-RU"/>
              </w:rPr>
              <w:t>The topic is clearly</w:t>
            </w:r>
            <w:r w:rsidR="00DE48D6" w:rsidRPr="007F03C1">
              <w:rPr>
                <w:rFonts w:eastAsia="Verdana" w:cstheme="minorHAnsi"/>
                <w:bCs/>
                <w:color w:val="000000"/>
                <w:sz w:val="20"/>
                <w:szCs w:val="20"/>
                <w:shd w:val="solid" w:color="FFFFFF" w:fill="auto"/>
                <w:lang w:eastAsia="ru-RU"/>
              </w:rPr>
              <w:t xml:space="preserve"> organized, </w:t>
            </w:r>
            <w:r w:rsidR="00B87FCC" w:rsidRPr="007F03C1">
              <w:rPr>
                <w:rFonts w:eastAsia="Verdana" w:cstheme="minorHAnsi"/>
                <w:bCs/>
                <w:color w:val="000000"/>
                <w:sz w:val="20"/>
                <w:szCs w:val="20"/>
                <w:shd w:val="solid" w:color="FFFFFF" w:fill="auto"/>
                <w:lang w:eastAsia="ru-RU"/>
              </w:rPr>
              <w:t xml:space="preserve">presented and discussed in detail. </w:t>
            </w:r>
            <w:r w:rsidR="00937E64" w:rsidRPr="007F03C1">
              <w:rPr>
                <w:rFonts w:eastAsia="Verdana" w:cstheme="minorHAnsi"/>
                <w:bCs/>
                <w:color w:val="000000"/>
                <w:sz w:val="20"/>
                <w:szCs w:val="20"/>
                <w:shd w:val="solid" w:color="FFFFFF" w:fill="auto"/>
                <w:lang w:eastAsia="ru-RU"/>
              </w:rPr>
              <w:t>Demonstrates exceptional depth of knowledge of the topic. Comprehensive use of most recent and seminal sources. Clearly discriminates among seminal sources</w:t>
            </w:r>
            <w:r w:rsidR="0000496F" w:rsidRPr="007F03C1">
              <w:rPr>
                <w:rFonts w:eastAsia="Verdana" w:cstheme="minorHAnsi"/>
                <w:bCs/>
                <w:color w:val="000000"/>
                <w:sz w:val="20"/>
                <w:szCs w:val="20"/>
                <w:shd w:val="solid" w:color="FFFFFF" w:fill="auto"/>
                <w:lang w:eastAsia="ru-RU"/>
              </w:rPr>
              <w:t>.</w:t>
            </w:r>
          </w:p>
        </w:tc>
        <w:tc>
          <w:tcPr>
            <w:tcW w:w="3060" w:type="dxa"/>
            <w:shd w:val="clear" w:color="auto" w:fill="auto"/>
          </w:tcPr>
          <w:p w14:paraId="6D6402BA"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47 to 51 points</w:t>
            </w:r>
          </w:p>
          <w:p w14:paraId="45514B16" w14:textId="01FFA2E8" w:rsidR="00C738FE" w:rsidRPr="007F03C1" w:rsidRDefault="002B47C3" w:rsidP="002B47C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Discussion relates findings to previous research on topic. Discussion relates key findings to previous research and prevents implications. </w:t>
            </w:r>
            <w:r w:rsidR="00383719" w:rsidRPr="007F03C1">
              <w:rPr>
                <w:rFonts w:eastAsia="Verdana" w:cstheme="minorHAnsi"/>
                <w:bCs/>
                <w:color w:val="000000"/>
                <w:sz w:val="20"/>
                <w:szCs w:val="20"/>
                <w:shd w:val="solid" w:color="FFFFFF" w:fill="auto"/>
                <w:lang w:eastAsia="ru-RU"/>
              </w:rPr>
              <w:t xml:space="preserve">The topic is </w:t>
            </w:r>
            <w:r w:rsidR="00DE48D6" w:rsidRPr="007F03C1">
              <w:rPr>
                <w:rFonts w:eastAsia="Verdana" w:cstheme="minorHAnsi"/>
                <w:bCs/>
                <w:color w:val="000000"/>
                <w:sz w:val="20"/>
                <w:szCs w:val="20"/>
                <w:shd w:val="solid" w:color="FFFFFF" w:fill="auto"/>
                <w:lang w:eastAsia="ru-RU"/>
              </w:rPr>
              <w:t xml:space="preserve">organized, </w:t>
            </w:r>
            <w:r w:rsidR="00383719" w:rsidRPr="007F03C1">
              <w:rPr>
                <w:rFonts w:eastAsia="Verdana" w:cstheme="minorHAnsi"/>
                <w:bCs/>
                <w:color w:val="000000"/>
                <w:sz w:val="20"/>
                <w:szCs w:val="20"/>
                <w:shd w:val="solid" w:color="FFFFFF" w:fill="auto"/>
                <w:lang w:eastAsia="ru-RU"/>
              </w:rPr>
              <w:t xml:space="preserve">presented and discussed appropriately. </w:t>
            </w:r>
            <w:r w:rsidR="00937E64" w:rsidRPr="007F03C1">
              <w:rPr>
                <w:rFonts w:eastAsia="Verdana" w:cstheme="minorHAnsi"/>
                <w:bCs/>
                <w:color w:val="000000"/>
                <w:sz w:val="20"/>
                <w:szCs w:val="20"/>
                <w:shd w:val="solid" w:color="FFFFFF" w:fill="auto"/>
                <w:lang w:eastAsia="ru-RU"/>
              </w:rPr>
              <w:t xml:space="preserve">Demonstrates proficient knowledge of the topic. Thorough selection of sources pertinent to </w:t>
            </w:r>
            <w:r w:rsidR="0000496F" w:rsidRPr="007F03C1">
              <w:rPr>
                <w:rFonts w:eastAsia="Verdana" w:cstheme="minorHAnsi"/>
                <w:bCs/>
                <w:color w:val="000000"/>
                <w:sz w:val="20"/>
                <w:szCs w:val="20"/>
                <w:shd w:val="solid" w:color="FFFFFF" w:fill="auto"/>
                <w:lang w:eastAsia="ru-RU"/>
              </w:rPr>
              <w:t>topic</w:t>
            </w:r>
            <w:r w:rsidR="00937E64" w:rsidRPr="007F03C1">
              <w:rPr>
                <w:rFonts w:eastAsia="Verdana" w:cstheme="minorHAnsi"/>
                <w:bCs/>
                <w:color w:val="000000"/>
                <w:sz w:val="20"/>
                <w:szCs w:val="20"/>
                <w:shd w:val="solid" w:color="FFFFFF" w:fill="auto"/>
                <w:lang w:eastAsia="ru-RU"/>
              </w:rPr>
              <w:t>. Shows some discrimination among seminal sources</w:t>
            </w:r>
            <w:r w:rsidR="0000496F" w:rsidRPr="007F03C1">
              <w:rPr>
                <w:rFonts w:eastAsia="Verdana" w:cstheme="minorHAnsi"/>
                <w:bCs/>
                <w:color w:val="000000"/>
                <w:sz w:val="20"/>
                <w:szCs w:val="20"/>
                <w:shd w:val="solid" w:color="FFFFFF" w:fill="auto"/>
                <w:lang w:eastAsia="ru-RU"/>
              </w:rPr>
              <w:t>.</w:t>
            </w:r>
          </w:p>
        </w:tc>
        <w:tc>
          <w:tcPr>
            <w:tcW w:w="3044" w:type="dxa"/>
          </w:tcPr>
          <w:p w14:paraId="67C5B3C9"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1 to 46 points</w:t>
            </w:r>
          </w:p>
          <w:p w14:paraId="3AE65A9F" w14:textId="5A7FECF3" w:rsidR="00C738FE" w:rsidRPr="007F03C1" w:rsidRDefault="002B47C3" w:rsidP="002B47C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Limited discussion with some comparison to previous research. </w:t>
            </w:r>
            <w:r w:rsidR="00094B69" w:rsidRPr="007F03C1">
              <w:rPr>
                <w:rFonts w:eastAsia="Verdana" w:cstheme="minorHAnsi"/>
                <w:bCs/>
                <w:color w:val="000000"/>
                <w:sz w:val="20"/>
                <w:szCs w:val="20"/>
                <w:shd w:val="solid" w:color="FFFFFF" w:fill="auto"/>
                <w:lang w:eastAsia="ru-RU"/>
              </w:rPr>
              <w:t xml:space="preserve">The topic is unclear or fairly clear but discussed too broadly or does not meet expectations. </w:t>
            </w:r>
            <w:r w:rsidR="00937E64" w:rsidRPr="007F03C1">
              <w:rPr>
                <w:rFonts w:eastAsia="Verdana" w:cstheme="minorHAnsi"/>
                <w:bCs/>
                <w:color w:val="000000"/>
                <w:sz w:val="20"/>
                <w:szCs w:val="20"/>
                <w:shd w:val="solid" w:color="FFFFFF" w:fill="auto"/>
                <w:lang w:eastAsia="ru-RU"/>
              </w:rPr>
              <w:t xml:space="preserve">Demonstrates a basic knowledge of the topic. Selected sources relevant to </w:t>
            </w:r>
            <w:r w:rsidR="0000496F" w:rsidRPr="007F03C1">
              <w:rPr>
                <w:rFonts w:eastAsia="Verdana" w:cstheme="minorHAnsi"/>
                <w:bCs/>
                <w:color w:val="000000"/>
                <w:sz w:val="20"/>
                <w:szCs w:val="20"/>
                <w:shd w:val="solid" w:color="FFFFFF" w:fill="auto"/>
                <w:lang w:eastAsia="ru-RU"/>
              </w:rPr>
              <w:t>topic</w:t>
            </w:r>
            <w:r w:rsidR="00937E64" w:rsidRPr="007F03C1">
              <w:rPr>
                <w:rFonts w:eastAsia="Verdana" w:cstheme="minorHAnsi"/>
                <w:bCs/>
                <w:color w:val="000000"/>
                <w:sz w:val="20"/>
                <w:szCs w:val="20"/>
                <w:shd w:val="solid" w:color="FFFFFF" w:fill="auto"/>
                <w:lang w:eastAsia="ru-RU"/>
              </w:rPr>
              <w:t>. Limited discrimination among seminal sources</w:t>
            </w:r>
            <w:r w:rsidR="0000496F" w:rsidRPr="007F03C1">
              <w:rPr>
                <w:rFonts w:eastAsia="Verdana" w:cstheme="minorHAnsi"/>
                <w:bCs/>
                <w:color w:val="000000"/>
                <w:sz w:val="20"/>
                <w:szCs w:val="20"/>
                <w:shd w:val="solid" w:color="FFFFFF" w:fill="auto"/>
                <w:lang w:eastAsia="ru-RU"/>
              </w:rPr>
              <w:t>.</w:t>
            </w:r>
          </w:p>
        </w:tc>
        <w:tc>
          <w:tcPr>
            <w:tcW w:w="2880" w:type="dxa"/>
            <w:shd w:val="clear" w:color="auto" w:fill="auto"/>
          </w:tcPr>
          <w:p w14:paraId="322F5D34" w14:textId="77777777" w:rsidR="00C738FE" w:rsidRPr="007F03C1" w:rsidRDefault="00C738FE" w:rsidP="0028271D">
            <w:pPr>
              <w:spacing w:after="0" w:line="240" w:lineRule="auto"/>
              <w:rPr>
                <w:rFonts w:cstheme="minorHAnsi"/>
                <w:b/>
                <w:color w:val="000000"/>
                <w:sz w:val="20"/>
                <w:szCs w:val="20"/>
              </w:rPr>
            </w:pPr>
            <w:r w:rsidRPr="007F03C1">
              <w:rPr>
                <w:rFonts w:cstheme="minorHAnsi"/>
                <w:b/>
                <w:color w:val="000000"/>
                <w:sz w:val="20"/>
                <w:szCs w:val="20"/>
              </w:rPr>
              <w:t>0 points</w:t>
            </w:r>
          </w:p>
          <w:p w14:paraId="5E176CC1" w14:textId="0C0D371F" w:rsidR="00C738FE" w:rsidRPr="007F03C1" w:rsidRDefault="002B47C3" w:rsidP="002B47C3">
            <w:pPr>
              <w:spacing w:before="120" w:after="0" w:line="240" w:lineRule="auto"/>
              <w:rPr>
                <w:rFonts w:cstheme="minorHAnsi"/>
                <w:color w:val="000000"/>
                <w:sz w:val="20"/>
                <w:szCs w:val="20"/>
              </w:rPr>
            </w:pPr>
            <w:r w:rsidRPr="007F03C1">
              <w:rPr>
                <w:rFonts w:cstheme="minorHAnsi"/>
                <w:color w:val="000000"/>
                <w:sz w:val="20"/>
                <w:szCs w:val="20"/>
              </w:rPr>
              <w:t xml:space="preserve">No discussion to compare findings to previous research </w:t>
            </w:r>
            <w:r w:rsidR="00937E64" w:rsidRPr="007F03C1">
              <w:rPr>
                <w:rFonts w:cstheme="minorHAnsi"/>
                <w:color w:val="000000"/>
                <w:sz w:val="20"/>
                <w:szCs w:val="20"/>
              </w:rPr>
              <w:t xml:space="preserve">Lacks a basic knowledge of the topic. Selected sources irrelevant to </w:t>
            </w:r>
            <w:r w:rsidR="00763ED1" w:rsidRPr="007F03C1">
              <w:rPr>
                <w:rFonts w:cstheme="minorHAnsi"/>
                <w:color w:val="000000"/>
                <w:sz w:val="20"/>
                <w:szCs w:val="20"/>
              </w:rPr>
              <w:t>topic</w:t>
            </w:r>
            <w:r w:rsidR="00937E64" w:rsidRPr="007F03C1">
              <w:rPr>
                <w:rFonts w:cstheme="minorHAnsi"/>
                <w:color w:val="000000"/>
                <w:sz w:val="20"/>
                <w:szCs w:val="20"/>
              </w:rPr>
              <w:t>. Does not discriminate among seminal sources. Misinterprets sources</w:t>
            </w:r>
            <w:r w:rsidR="00094B69" w:rsidRPr="007F03C1">
              <w:rPr>
                <w:rFonts w:cstheme="minorHAnsi"/>
                <w:color w:val="000000"/>
                <w:sz w:val="20"/>
                <w:szCs w:val="20"/>
              </w:rPr>
              <w:t>.</w:t>
            </w:r>
          </w:p>
        </w:tc>
      </w:tr>
      <w:tr w:rsidR="00C738FE" w:rsidRPr="007F03C1" w14:paraId="4101EBEB" w14:textId="77777777" w:rsidTr="004A1024">
        <w:trPr>
          <w:jc w:val="center"/>
        </w:trPr>
        <w:tc>
          <w:tcPr>
            <w:tcW w:w="1702" w:type="dxa"/>
            <w:shd w:val="clear" w:color="auto" w:fill="BFBFBF" w:themeFill="background1" w:themeFillShade="BF"/>
          </w:tcPr>
          <w:p w14:paraId="6E2E631E" w14:textId="4F9B501C" w:rsidR="00C738FE" w:rsidRPr="007F03C1" w:rsidRDefault="00D412E8" w:rsidP="00DB39D3">
            <w:pPr>
              <w:spacing w:after="0" w:line="240" w:lineRule="auto"/>
              <w:rPr>
                <w:rFonts w:cstheme="minorHAnsi"/>
                <w:b/>
                <w:color w:val="000000"/>
                <w:sz w:val="20"/>
                <w:szCs w:val="20"/>
              </w:rPr>
            </w:pPr>
            <w:r>
              <w:rPr>
                <w:rFonts w:cstheme="minorHAnsi"/>
                <w:b/>
                <w:color w:val="000000"/>
                <w:sz w:val="20"/>
                <w:szCs w:val="20"/>
              </w:rPr>
              <w:t>Literature</w:t>
            </w:r>
            <w:r w:rsidR="001B728D" w:rsidRPr="007F03C1">
              <w:rPr>
                <w:rFonts w:cstheme="minorHAnsi"/>
                <w:b/>
                <w:color w:val="000000"/>
                <w:sz w:val="20"/>
                <w:szCs w:val="20"/>
              </w:rPr>
              <w:t xml:space="preserve"> </w:t>
            </w:r>
            <w:r w:rsidR="00DB39D3">
              <w:rPr>
                <w:rFonts w:cstheme="minorHAnsi"/>
                <w:b/>
                <w:color w:val="000000"/>
                <w:sz w:val="20"/>
                <w:szCs w:val="20"/>
              </w:rPr>
              <w:t>Analysis</w:t>
            </w:r>
          </w:p>
        </w:tc>
        <w:tc>
          <w:tcPr>
            <w:tcW w:w="2880" w:type="dxa"/>
            <w:shd w:val="clear" w:color="auto" w:fill="auto"/>
          </w:tcPr>
          <w:p w14:paraId="0EC73252"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52 to 56 points</w:t>
            </w:r>
          </w:p>
          <w:p w14:paraId="255031A5" w14:textId="167D78F5" w:rsidR="00C738FE" w:rsidRPr="007F03C1" w:rsidRDefault="001B728D" w:rsidP="001B728D">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The final paper takes a clearly critical, contextualized and possibly creative stance on the topic from multiple perspectives. The work carefully examines </w:t>
            </w:r>
            <w:r w:rsidR="00D631AE" w:rsidRPr="007F03C1">
              <w:rPr>
                <w:rFonts w:eastAsia="Verdana" w:cstheme="minorHAnsi"/>
                <w:bCs/>
                <w:color w:val="000000"/>
                <w:sz w:val="20"/>
                <w:szCs w:val="20"/>
                <w:shd w:val="solid" w:color="FFFFFF" w:fill="auto"/>
                <w:lang w:eastAsia="ru-RU"/>
              </w:rPr>
              <w:t xml:space="preserve">the literature </w:t>
            </w:r>
            <w:r w:rsidRPr="007F03C1">
              <w:rPr>
                <w:rFonts w:eastAsia="Verdana" w:cstheme="minorHAnsi"/>
                <w:bCs/>
                <w:color w:val="000000"/>
                <w:sz w:val="20"/>
                <w:szCs w:val="20"/>
                <w:shd w:val="solid" w:color="FFFFFF" w:fill="auto"/>
                <w:lang w:eastAsia="ru-RU"/>
              </w:rPr>
              <w:t>assumptions and results.</w:t>
            </w:r>
          </w:p>
        </w:tc>
        <w:tc>
          <w:tcPr>
            <w:tcW w:w="3060" w:type="dxa"/>
            <w:shd w:val="clear" w:color="auto" w:fill="auto"/>
          </w:tcPr>
          <w:p w14:paraId="70830502"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47 to 51 points</w:t>
            </w:r>
          </w:p>
          <w:p w14:paraId="19A45765" w14:textId="228E2EF3" w:rsidR="00C738FE" w:rsidRPr="007F03C1" w:rsidRDefault="001B728D" w:rsidP="00D631AE">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The final paper takes a clearly critical stance on the topic from multiple perspectives. The work explores</w:t>
            </w:r>
            <w:r w:rsidR="00D631AE" w:rsidRPr="007F03C1">
              <w:rPr>
                <w:rFonts w:eastAsia="Verdana" w:cstheme="minorHAnsi"/>
                <w:bCs/>
                <w:color w:val="000000"/>
                <w:sz w:val="20"/>
                <w:szCs w:val="20"/>
                <w:shd w:val="solid" w:color="FFFFFF" w:fill="auto"/>
                <w:lang w:eastAsia="ru-RU"/>
              </w:rPr>
              <w:t xml:space="preserve"> the literature </w:t>
            </w:r>
            <w:r w:rsidRPr="007F03C1">
              <w:rPr>
                <w:rFonts w:eastAsia="Verdana" w:cstheme="minorHAnsi"/>
                <w:bCs/>
                <w:color w:val="000000"/>
                <w:sz w:val="20"/>
                <w:szCs w:val="20"/>
                <w:shd w:val="solid" w:color="FFFFFF" w:fill="auto"/>
                <w:lang w:eastAsia="ru-RU"/>
              </w:rPr>
              <w:t>assumptions and results</w:t>
            </w:r>
            <w:r w:rsidR="00AB7A54" w:rsidRPr="007F03C1">
              <w:rPr>
                <w:rFonts w:eastAsia="Verdana" w:cstheme="minorHAnsi"/>
                <w:bCs/>
                <w:color w:val="000000"/>
                <w:sz w:val="20"/>
                <w:szCs w:val="20"/>
                <w:shd w:val="solid" w:color="FFFFFF" w:fill="auto"/>
                <w:lang w:eastAsia="ru-RU"/>
              </w:rPr>
              <w:t>.</w:t>
            </w:r>
          </w:p>
        </w:tc>
        <w:tc>
          <w:tcPr>
            <w:tcW w:w="3044" w:type="dxa"/>
          </w:tcPr>
          <w:p w14:paraId="4915E381" w14:textId="77777777" w:rsidR="001C2B3F" w:rsidRPr="007F03C1" w:rsidRDefault="001C2B3F" w:rsidP="001C2B3F">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1 to 46 points</w:t>
            </w:r>
          </w:p>
          <w:p w14:paraId="7448BB06" w14:textId="322C61AF" w:rsidR="00C738FE" w:rsidRPr="007F03C1" w:rsidRDefault="001B728D" w:rsidP="001B728D">
            <w:pPr>
              <w:spacing w:before="120"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t xml:space="preserve">The final paper somewhat critically addresses a focus in cited literature. The work considers the </w:t>
            </w:r>
            <w:r w:rsidR="00D631AE" w:rsidRPr="007F03C1">
              <w:rPr>
                <w:rFonts w:eastAsia="Verdana" w:cstheme="minorHAnsi"/>
                <w:bCs/>
                <w:color w:val="000000"/>
                <w:sz w:val="20"/>
                <w:szCs w:val="20"/>
                <w:shd w:val="solid" w:color="FFFFFF" w:fill="auto"/>
                <w:lang w:eastAsia="ru-RU"/>
              </w:rPr>
              <w:t xml:space="preserve">literature </w:t>
            </w:r>
            <w:r w:rsidRPr="007F03C1">
              <w:rPr>
                <w:rFonts w:eastAsia="Verdana" w:cstheme="minorHAnsi"/>
                <w:bCs/>
                <w:color w:val="000000"/>
                <w:sz w:val="20"/>
                <w:szCs w:val="20"/>
                <w:shd w:val="solid" w:color="FFFFFF" w:fill="auto"/>
                <w:lang w:eastAsia="ru-RU"/>
              </w:rPr>
              <w:t>results primarily from a single perspective, with minimal exploration of assumptions.</w:t>
            </w:r>
          </w:p>
        </w:tc>
        <w:tc>
          <w:tcPr>
            <w:tcW w:w="2880" w:type="dxa"/>
            <w:shd w:val="clear" w:color="auto" w:fill="auto"/>
          </w:tcPr>
          <w:p w14:paraId="253BD1B6" w14:textId="77777777" w:rsidR="00C738FE" w:rsidRPr="007F03C1" w:rsidRDefault="00C738FE" w:rsidP="0028271D">
            <w:pPr>
              <w:spacing w:after="0" w:line="240" w:lineRule="auto"/>
              <w:rPr>
                <w:rFonts w:cstheme="minorHAnsi"/>
                <w:color w:val="000000"/>
                <w:sz w:val="20"/>
                <w:szCs w:val="20"/>
              </w:rPr>
            </w:pPr>
            <w:r w:rsidRPr="007F03C1">
              <w:rPr>
                <w:rFonts w:cstheme="minorHAnsi"/>
                <w:b/>
                <w:color w:val="000000"/>
                <w:sz w:val="20"/>
                <w:szCs w:val="20"/>
              </w:rPr>
              <w:t>0 points</w:t>
            </w:r>
          </w:p>
          <w:p w14:paraId="02E908C4" w14:textId="4931AB3C" w:rsidR="00C738FE" w:rsidRPr="007F03C1" w:rsidRDefault="001B728D" w:rsidP="00D631AE">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The final paper does not critically addresses a focus in cited literature. The work does not consider the </w:t>
            </w:r>
            <w:r w:rsidR="00D631AE" w:rsidRPr="007F03C1">
              <w:rPr>
                <w:rFonts w:eastAsia="Verdana" w:cstheme="minorHAnsi"/>
                <w:bCs/>
                <w:color w:val="000000"/>
                <w:sz w:val="20"/>
                <w:szCs w:val="20"/>
                <w:shd w:val="solid" w:color="FFFFFF" w:fill="auto"/>
                <w:lang w:eastAsia="ru-RU"/>
              </w:rPr>
              <w:t xml:space="preserve">literature </w:t>
            </w:r>
            <w:r w:rsidRPr="007F03C1">
              <w:rPr>
                <w:rFonts w:eastAsia="Verdana" w:cstheme="minorHAnsi"/>
                <w:bCs/>
                <w:color w:val="000000"/>
                <w:sz w:val="20"/>
                <w:szCs w:val="20"/>
                <w:shd w:val="solid" w:color="FFFFFF" w:fill="auto"/>
                <w:lang w:eastAsia="ru-RU"/>
              </w:rPr>
              <w:t>results or assumptions.</w:t>
            </w:r>
          </w:p>
        </w:tc>
      </w:tr>
      <w:tr w:rsidR="00C738FE" w:rsidRPr="007F03C1" w14:paraId="1CDE3603" w14:textId="77777777" w:rsidTr="004A1024">
        <w:trPr>
          <w:jc w:val="center"/>
        </w:trPr>
        <w:tc>
          <w:tcPr>
            <w:tcW w:w="1702" w:type="dxa"/>
            <w:shd w:val="clear" w:color="auto" w:fill="BFBFBF" w:themeFill="background1" w:themeFillShade="BF"/>
          </w:tcPr>
          <w:p w14:paraId="01C4705E" w14:textId="244F87AE" w:rsidR="00C738FE" w:rsidRPr="007F03C1" w:rsidRDefault="00774E82" w:rsidP="00774E82">
            <w:pPr>
              <w:spacing w:after="0" w:line="240" w:lineRule="auto"/>
              <w:rPr>
                <w:rFonts w:cstheme="minorHAnsi"/>
                <w:b/>
                <w:color w:val="000000"/>
                <w:sz w:val="20"/>
                <w:szCs w:val="20"/>
              </w:rPr>
            </w:pPr>
            <w:r w:rsidRPr="007F03C1">
              <w:rPr>
                <w:rFonts w:cstheme="minorHAnsi"/>
                <w:b/>
                <w:color w:val="000000"/>
                <w:sz w:val="20"/>
                <w:szCs w:val="20"/>
              </w:rPr>
              <w:t xml:space="preserve">Application of </w:t>
            </w:r>
            <w:r w:rsidR="0034700E" w:rsidRPr="007F03C1">
              <w:rPr>
                <w:rFonts w:cstheme="minorHAnsi"/>
                <w:b/>
                <w:color w:val="000000"/>
                <w:sz w:val="20"/>
                <w:szCs w:val="20"/>
              </w:rPr>
              <w:t>Scholarly Research</w:t>
            </w:r>
          </w:p>
        </w:tc>
        <w:tc>
          <w:tcPr>
            <w:tcW w:w="2880" w:type="dxa"/>
            <w:shd w:val="clear" w:color="auto" w:fill="auto"/>
          </w:tcPr>
          <w:p w14:paraId="68177008" w14:textId="2D120C17" w:rsidR="00C738FE" w:rsidRPr="007F03C1" w:rsidRDefault="001C2B3F" w:rsidP="30A8BE25">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52</w:t>
            </w:r>
            <w:r w:rsidR="30A8BE25" w:rsidRPr="007F03C1">
              <w:rPr>
                <w:rFonts w:cstheme="minorHAnsi"/>
                <w:b/>
                <w:bCs/>
                <w:color w:val="000000" w:themeColor="text1"/>
                <w:sz w:val="20"/>
                <w:szCs w:val="20"/>
              </w:rPr>
              <w:t xml:space="preserve"> to </w:t>
            </w:r>
            <w:r w:rsidRPr="007F03C1">
              <w:rPr>
                <w:rFonts w:cstheme="minorHAnsi"/>
                <w:b/>
                <w:bCs/>
                <w:color w:val="000000" w:themeColor="text1"/>
                <w:sz w:val="20"/>
                <w:szCs w:val="20"/>
              </w:rPr>
              <w:t>56</w:t>
            </w:r>
            <w:r w:rsidR="30A8BE25" w:rsidRPr="007F03C1">
              <w:rPr>
                <w:rFonts w:cstheme="minorHAnsi"/>
                <w:b/>
                <w:bCs/>
                <w:color w:val="000000" w:themeColor="text1"/>
                <w:sz w:val="20"/>
                <w:szCs w:val="20"/>
              </w:rPr>
              <w:t xml:space="preserve"> points</w:t>
            </w:r>
          </w:p>
          <w:p w14:paraId="6631D15A" w14:textId="3D5A2A9D" w:rsidR="00C738FE" w:rsidRPr="007F03C1" w:rsidRDefault="0034700E" w:rsidP="00894E88">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Accurately </w:t>
            </w:r>
            <w:r w:rsidR="00937E64" w:rsidRPr="007F03C1">
              <w:rPr>
                <w:rFonts w:eastAsia="Verdana" w:cstheme="minorHAnsi"/>
                <w:bCs/>
                <w:color w:val="000000"/>
                <w:sz w:val="20"/>
                <w:szCs w:val="20"/>
                <w:shd w:val="solid" w:color="FFFFFF" w:fill="auto"/>
                <w:lang w:eastAsia="ru-RU"/>
              </w:rPr>
              <w:t xml:space="preserve">identified and </w:t>
            </w:r>
            <w:r w:rsidRPr="007F03C1">
              <w:rPr>
                <w:rFonts w:eastAsia="Verdana" w:cstheme="minorHAnsi"/>
                <w:bCs/>
                <w:color w:val="000000"/>
                <w:sz w:val="20"/>
                <w:szCs w:val="20"/>
                <w:shd w:val="solid" w:color="FFFFFF" w:fill="auto"/>
                <w:lang w:eastAsia="ru-RU"/>
              </w:rPr>
              <w:t>applied more than 12 scholarly (peer reviewed) sources.</w:t>
            </w:r>
          </w:p>
        </w:tc>
        <w:tc>
          <w:tcPr>
            <w:tcW w:w="3060" w:type="dxa"/>
            <w:shd w:val="clear" w:color="auto" w:fill="auto"/>
          </w:tcPr>
          <w:p w14:paraId="3224B90A" w14:textId="373FD8EA" w:rsidR="464901D2" w:rsidRPr="007F03C1" w:rsidRDefault="464901D2"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4</w:t>
            </w:r>
            <w:r w:rsidR="001C2B3F" w:rsidRPr="007F03C1">
              <w:rPr>
                <w:rFonts w:cstheme="minorHAnsi"/>
                <w:b/>
                <w:bCs/>
                <w:color w:val="000000" w:themeColor="text1"/>
                <w:sz w:val="20"/>
                <w:szCs w:val="20"/>
              </w:rPr>
              <w:t>7</w:t>
            </w:r>
            <w:r w:rsidRPr="007F03C1">
              <w:rPr>
                <w:rFonts w:cstheme="minorHAnsi"/>
                <w:b/>
                <w:bCs/>
                <w:color w:val="000000" w:themeColor="text1"/>
                <w:sz w:val="20"/>
                <w:szCs w:val="20"/>
              </w:rPr>
              <w:t xml:space="preserve"> to </w:t>
            </w:r>
            <w:r w:rsidR="001C2B3F" w:rsidRPr="007F03C1">
              <w:rPr>
                <w:rFonts w:cstheme="minorHAnsi"/>
                <w:b/>
                <w:bCs/>
                <w:color w:val="000000" w:themeColor="text1"/>
                <w:sz w:val="20"/>
                <w:szCs w:val="20"/>
              </w:rPr>
              <w:t>51</w:t>
            </w:r>
            <w:r w:rsidRPr="007F03C1">
              <w:rPr>
                <w:rFonts w:cstheme="minorHAnsi"/>
                <w:b/>
                <w:bCs/>
                <w:color w:val="000000" w:themeColor="text1"/>
                <w:sz w:val="20"/>
                <w:szCs w:val="20"/>
              </w:rPr>
              <w:t xml:space="preserve"> points</w:t>
            </w:r>
          </w:p>
          <w:p w14:paraId="51D1FA11" w14:textId="0B90B4DC" w:rsidR="00C738FE" w:rsidRPr="007F03C1" w:rsidRDefault="0034700E" w:rsidP="00894E88">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 xml:space="preserve">Accurately </w:t>
            </w:r>
            <w:r w:rsidR="00937E64" w:rsidRPr="007F03C1">
              <w:rPr>
                <w:rFonts w:eastAsia="Verdana" w:cstheme="minorHAnsi"/>
                <w:bCs/>
                <w:color w:val="000000"/>
                <w:sz w:val="20"/>
                <w:szCs w:val="20"/>
                <w:shd w:val="solid" w:color="FFFFFF" w:fill="auto"/>
                <w:lang w:eastAsia="ru-RU"/>
              </w:rPr>
              <w:t xml:space="preserve">identified and </w:t>
            </w:r>
            <w:r w:rsidRPr="007F03C1">
              <w:rPr>
                <w:rFonts w:eastAsia="Verdana" w:cstheme="minorHAnsi"/>
                <w:bCs/>
                <w:color w:val="000000"/>
                <w:sz w:val="20"/>
                <w:szCs w:val="20"/>
                <w:shd w:val="solid" w:color="FFFFFF" w:fill="auto"/>
                <w:lang w:eastAsia="ru-RU"/>
              </w:rPr>
              <w:t>applied at least 12 scholarly (peer reviewed) sources.</w:t>
            </w:r>
          </w:p>
        </w:tc>
        <w:tc>
          <w:tcPr>
            <w:tcW w:w="3044" w:type="dxa"/>
          </w:tcPr>
          <w:p w14:paraId="635DA2CD" w14:textId="41935374" w:rsidR="464901D2" w:rsidRPr="007F03C1" w:rsidRDefault="464901D2"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1 to 4</w:t>
            </w:r>
            <w:r w:rsidR="001C2B3F" w:rsidRPr="007F03C1">
              <w:rPr>
                <w:rFonts w:cstheme="minorHAnsi"/>
                <w:b/>
                <w:bCs/>
                <w:color w:val="000000" w:themeColor="text1"/>
                <w:sz w:val="20"/>
                <w:szCs w:val="20"/>
              </w:rPr>
              <w:t>6</w:t>
            </w:r>
            <w:r w:rsidRPr="007F03C1">
              <w:rPr>
                <w:rFonts w:cstheme="minorHAnsi"/>
                <w:b/>
                <w:bCs/>
                <w:color w:val="000000" w:themeColor="text1"/>
                <w:sz w:val="20"/>
                <w:szCs w:val="20"/>
              </w:rPr>
              <w:t xml:space="preserve"> points</w:t>
            </w:r>
          </w:p>
          <w:p w14:paraId="048BC85C" w14:textId="77B719BC" w:rsidR="00C738FE" w:rsidRPr="007F03C1" w:rsidRDefault="0034700E" w:rsidP="00894E88">
            <w:pPr>
              <w:spacing w:before="120"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t xml:space="preserve">Accurately </w:t>
            </w:r>
            <w:r w:rsidR="00937E64" w:rsidRPr="007F03C1">
              <w:rPr>
                <w:rFonts w:eastAsia="Verdana" w:cstheme="minorHAnsi"/>
                <w:bCs/>
                <w:color w:val="000000"/>
                <w:sz w:val="20"/>
                <w:szCs w:val="20"/>
                <w:shd w:val="solid" w:color="FFFFFF" w:fill="auto"/>
                <w:lang w:eastAsia="ru-RU"/>
              </w:rPr>
              <w:t xml:space="preserve">identified and </w:t>
            </w:r>
            <w:r w:rsidRPr="007F03C1">
              <w:rPr>
                <w:rFonts w:eastAsia="Verdana" w:cstheme="minorHAnsi"/>
                <w:bCs/>
                <w:color w:val="000000"/>
                <w:sz w:val="20"/>
                <w:szCs w:val="20"/>
                <w:shd w:val="solid" w:color="FFFFFF" w:fill="auto"/>
                <w:lang w:eastAsia="ru-RU"/>
              </w:rPr>
              <w:t>applied between 1 - 11 scholarly (peer reviewed) sources.</w:t>
            </w:r>
          </w:p>
        </w:tc>
        <w:tc>
          <w:tcPr>
            <w:tcW w:w="2880" w:type="dxa"/>
            <w:shd w:val="clear" w:color="auto" w:fill="auto"/>
          </w:tcPr>
          <w:p w14:paraId="01921B76" w14:textId="77777777" w:rsidR="00C738FE" w:rsidRPr="007F03C1" w:rsidRDefault="00C738FE" w:rsidP="0028271D">
            <w:pPr>
              <w:spacing w:after="0" w:line="240" w:lineRule="auto"/>
              <w:rPr>
                <w:rFonts w:cstheme="minorHAnsi"/>
                <w:b/>
                <w:color w:val="000000"/>
                <w:sz w:val="20"/>
                <w:szCs w:val="20"/>
              </w:rPr>
            </w:pPr>
            <w:r w:rsidRPr="007F03C1">
              <w:rPr>
                <w:rFonts w:cstheme="minorHAnsi"/>
                <w:b/>
                <w:color w:val="000000"/>
                <w:sz w:val="20"/>
                <w:szCs w:val="20"/>
              </w:rPr>
              <w:t>0 points</w:t>
            </w:r>
          </w:p>
          <w:p w14:paraId="35C3353D" w14:textId="6F94B1A0" w:rsidR="00C738FE" w:rsidRPr="007F03C1" w:rsidRDefault="00894E88" w:rsidP="00894E88">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D</w:t>
            </w:r>
            <w:r w:rsidR="0034700E" w:rsidRPr="007F03C1">
              <w:rPr>
                <w:rFonts w:eastAsia="Verdana" w:cstheme="minorHAnsi"/>
                <w:bCs/>
                <w:color w:val="000000"/>
                <w:sz w:val="20"/>
                <w:szCs w:val="20"/>
                <w:shd w:val="solid" w:color="FFFFFF" w:fill="auto"/>
                <w:lang w:eastAsia="ru-RU"/>
              </w:rPr>
              <w:t xml:space="preserve">id not </w:t>
            </w:r>
            <w:r w:rsidR="00BC3A00" w:rsidRPr="007F03C1">
              <w:rPr>
                <w:rFonts w:eastAsia="Verdana" w:cstheme="minorHAnsi"/>
                <w:bCs/>
                <w:color w:val="000000"/>
                <w:sz w:val="20"/>
                <w:szCs w:val="20"/>
                <w:shd w:val="solid" w:color="FFFFFF" w:fill="auto"/>
                <w:lang w:eastAsia="ru-RU"/>
              </w:rPr>
              <w:t xml:space="preserve">use and </w:t>
            </w:r>
            <w:r w:rsidR="0034700E" w:rsidRPr="007F03C1">
              <w:rPr>
                <w:rFonts w:eastAsia="Verdana" w:cstheme="minorHAnsi"/>
                <w:bCs/>
                <w:color w:val="000000"/>
                <w:sz w:val="20"/>
                <w:szCs w:val="20"/>
                <w:shd w:val="solid" w:color="FFFFFF" w:fill="auto"/>
                <w:lang w:eastAsia="ru-RU"/>
              </w:rPr>
              <w:t>apply scholarly (peer reviewed) sources.</w:t>
            </w:r>
          </w:p>
        </w:tc>
      </w:tr>
      <w:tr w:rsidR="00C738FE" w:rsidRPr="007F03C1" w14:paraId="19FD1CB7" w14:textId="77777777" w:rsidTr="004A1024">
        <w:trPr>
          <w:jc w:val="center"/>
        </w:trPr>
        <w:tc>
          <w:tcPr>
            <w:tcW w:w="1702" w:type="dxa"/>
            <w:shd w:val="clear" w:color="auto" w:fill="9CC2E5" w:themeFill="accent1" w:themeFillTint="99"/>
          </w:tcPr>
          <w:p w14:paraId="13CAC432" w14:textId="7DE6EEEB" w:rsidR="00C738FE" w:rsidRPr="007F03C1" w:rsidRDefault="30A8BE25" w:rsidP="30A8BE25">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 xml:space="preserve">Structure </w:t>
            </w:r>
            <w:r w:rsidR="007F03C1">
              <w:rPr>
                <w:rFonts w:cstheme="minorHAnsi"/>
                <w:b/>
                <w:bCs/>
                <w:color w:val="000000" w:themeColor="text1"/>
                <w:sz w:val="20"/>
                <w:szCs w:val="20"/>
              </w:rPr>
              <w:t xml:space="preserve">- </w:t>
            </w:r>
            <w:r w:rsidRPr="007F03C1">
              <w:rPr>
                <w:rFonts w:cstheme="minorHAnsi"/>
                <w:b/>
                <w:bCs/>
                <w:color w:val="000000" w:themeColor="text1"/>
                <w:sz w:val="20"/>
                <w:szCs w:val="20"/>
              </w:rPr>
              <w:t>30%</w:t>
            </w:r>
          </w:p>
        </w:tc>
        <w:tc>
          <w:tcPr>
            <w:tcW w:w="2880" w:type="dxa"/>
            <w:shd w:val="clear" w:color="auto" w:fill="9CC2E5" w:themeFill="accent1" w:themeFillTint="99"/>
            <w:vAlign w:val="bottom"/>
          </w:tcPr>
          <w:p w14:paraId="64D560FE" w14:textId="7133789A" w:rsidR="00C738FE" w:rsidRPr="007F03C1" w:rsidRDefault="30A8BE25"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Advanced</w:t>
            </w:r>
          </w:p>
        </w:tc>
        <w:tc>
          <w:tcPr>
            <w:tcW w:w="3060" w:type="dxa"/>
            <w:shd w:val="clear" w:color="auto" w:fill="9CC2E5" w:themeFill="accent1" w:themeFillTint="99"/>
            <w:vAlign w:val="bottom"/>
          </w:tcPr>
          <w:p w14:paraId="68F6DE44" w14:textId="2656519A" w:rsidR="00C738FE" w:rsidRPr="007F03C1" w:rsidRDefault="464901D2"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Proficient</w:t>
            </w:r>
          </w:p>
        </w:tc>
        <w:tc>
          <w:tcPr>
            <w:tcW w:w="3044" w:type="dxa"/>
            <w:shd w:val="clear" w:color="auto" w:fill="9CC2E5" w:themeFill="accent1" w:themeFillTint="99"/>
          </w:tcPr>
          <w:p w14:paraId="61B9C96B" w14:textId="2E3DB148" w:rsidR="00C738FE" w:rsidRPr="007F03C1" w:rsidRDefault="464901D2" w:rsidP="003C498B">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Developing</w:t>
            </w:r>
          </w:p>
        </w:tc>
        <w:tc>
          <w:tcPr>
            <w:tcW w:w="2880" w:type="dxa"/>
            <w:shd w:val="clear" w:color="auto" w:fill="9CC2E5" w:themeFill="accent1" w:themeFillTint="99"/>
          </w:tcPr>
          <w:p w14:paraId="2F70EB3C" w14:textId="4017163E" w:rsidR="00C738FE" w:rsidRPr="007F03C1" w:rsidRDefault="30A8BE25" w:rsidP="30A8BE25">
            <w:pPr>
              <w:spacing w:after="0" w:line="240" w:lineRule="auto"/>
              <w:jc w:val="center"/>
              <w:rPr>
                <w:rFonts w:cstheme="minorHAnsi"/>
                <w:b/>
                <w:bCs/>
                <w:color w:val="000000" w:themeColor="text1"/>
                <w:sz w:val="20"/>
                <w:szCs w:val="20"/>
              </w:rPr>
            </w:pPr>
            <w:r w:rsidRPr="007F03C1">
              <w:rPr>
                <w:rFonts w:cstheme="minorHAnsi"/>
                <w:b/>
                <w:bCs/>
                <w:color w:val="000000" w:themeColor="text1"/>
                <w:sz w:val="20"/>
                <w:szCs w:val="20"/>
              </w:rPr>
              <w:t>Not present</w:t>
            </w:r>
          </w:p>
        </w:tc>
      </w:tr>
      <w:tr w:rsidR="00C738FE" w:rsidRPr="007F03C1" w14:paraId="5ABD2091" w14:textId="77777777" w:rsidTr="004A1024">
        <w:trPr>
          <w:jc w:val="center"/>
        </w:trPr>
        <w:tc>
          <w:tcPr>
            <w:tcW w:w="1702" w:type="dxa"/>
            <w:shd w:val="clear" w:color="auto" w:fill="BFBFBF" w:themeFill="background1" w:themeFillShade="BF"/>
          </w:tcPr>
          <w:p w14:paraId="1E4349A3" w14:textId="03DC3C88" w:rsidR="00C738FE" w:rsidRPr="007F03C1" w:rsidRDefault="00094B69" w:rsidP="0028271D">
            <w:pPr>
              <w:spacing w:after="0" w:line="240" w:lineRule="auto"/>
              <w:rPr>
                <w:rFonts w:cstheme="minorHAnsi"/>
                <w:b/>
                <w:color w:val="000000"/>
                <w:sz w:val="20"/>
                <w:szCs w:val="20"/>
              </w:rPr>
            </w:pPr>
            <w:r w:rsidRPr="007F03C1">
              <w:rPr>
                <w:rFonts w:cstheme="minorHAnsi"/>
                <w:b/>
                <w:color w:val="000000"/>
                <w:sz w:val="20"/>
                <w:szCs w:val="20"/>
              </w:rPr>
              <w:t>Mechanics</w:t>
            </w:r>
          </w:p>
        </w:tc>
        <w:tc>
          <w:tcPr>
            <w:tcW w:w="2880" w:type="dxa"/>
            <w:shd w:val="clear" w:color="auto" w:fill="auto"/>
          </w:tcPr>
          <w:p w14:paraId="166CABB0" w14:textId="5AA596AB" w:rsidR="00C738FE" w:rsidRPr="007F03C1" w:rsidRDefault="30A8BE25" w:rsidP="30A8BE25">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2</w:t>
            </w:r>
            <w:r w:rsidR="00E318D0" w:rsidRPr="007F03C1">
              <w:rPr>
                <w:rFonts w:cstheme="minorHAnsi"/>
                <w:b/>
                <w:bCs/>
                <w:color w:val="000000" w:themeColor="text1"/>
                <w:sz w:val="20"/>
                <w:szCs w:val="20"/>
              </w:rPr>
              <w:t>2</w:t>
            </w:r>
            <w:r w:rsidRPr="007F03C1">
              <w:rPr>
                <w:rFonts w:cstheme="minorHAnsi"/>
                <w:b/>
                <w:bCs/>
                <w:color w:val="000000" w:themeColor="text1"/>
                <w:sz w:val="20"/>
                <w:szCs w:val="20"/>
              </w:rPr>
              <w:t xml:space="preserve"> to </w:t>
            </w:r>
            <w:r w:rsidR="00E318D0" w:rsidRPr="007F03C1">
              <w:rPr>
                <w:rFonts w:cstheme="minorHAnsi"/>
                <w:b/>
                <w:bCs/>
                <w:color w:val="000000" w:themeColor="text1"/>
                <w:sz w:val="20"/>
                <w:szCs w:val="20"/>
              </w:rPr>
              <w:t>24</w:t>
            </w:r>
            <w:r w:rsidRPr="007F03C1">
              <w:rPr>
                <w:rFonts w:cstheme="minorHAnsi"/>
                <w:b/>
                <w:bCs/>
                <w:color w:val="000000" w:themeColor="text1"/>
                <w:sz w:val="20"/>
                <w:szCs w:val="20"/>
              </w:rPr>
              <w:t xml:space="preserve"> points</w:t>
            </w:r>
          </w:p>
          <w:p w14:paraId="62033EA0" w14:textId="64B1F94B" w:rsidR="00C738FE" w:rsidRPr="007F03C1" w:rsidRDefault="00EF0D44" w:rsidP="00F7026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No grammar, spelling, or punctuation errors are present. Voice and person are used correctly and consistently. Writing is precise. Word choice is appropriate.</w:t>
            </w:r>
            <w:r w:rsidR="00F70263" w:rsidRPr="007F03C1">
              <w:rPr>
                <w:rFonts w:eastAsia="Verdana" w:cstheme="minorHAnsi"/>
                <w:bCs/>
                <w:color w:val="000000"/>
                <w:sz w:val="20"/>
                <w:szCs w:val="20"/>
                <w:shd w:val="solid" w:color="FFFFFF" w:fill="auto"/>
                <w:lang w:eastAsia="ru-RU"/>
              </w:rPr>
              <w:t xml:space="preserve"> Includes clear transitions and systematic use of headings and subheadings.</w:t>
            </w:r>
          </w:p>
        </w:tc>
        <w:tc>
          <w:tcPr>
            <w:tcW w:w="3060" w:type="dxa"/>
            <w:shd w:val="clear" w:color="auto" w:fill="auto"/>
          </w:tcPr>
          <w:p w14:paraId="3186691A" w14:textId="65D98010" w:rsidR="00C738FE" w:rsidRPr="007F03C1" w:rsidRDefault="00E318D0"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20</w:t>
            </w:r>
            <w:r w:rsidR="464901D2" w:rsidRPr="007F03C1">
              <w:rPr>
                <w:rFonts w:cstheme="minorHAnsi"/>
                <w:b/>
                <w:bCs/>
                <w:color w:val="000000" w:themeColor="text1"/>
                <w:sz w:val="20"/>
                <w:szCs w:val="20"/>
              </w:rPr>
              <w:t xml:space="preserve"> to 2</w:t>
            </w:r>
            <w:r w:rsidRPr="007F03C1">
              <w:rPr>
                <w:rFonts w:cstheme="minorHAnsi"/>
                <w:b/>
                <w:bCs/>
                <w:color w:val="000000" w:themeColor="text1"/>
                <w:sz w:val="20"/>
                <w:szCs w:val="20"/>
              </w:rPr>
              <w:t>1</w:t>
            </w:r>
            <w:r w:rsidR="464901D2" w:rsidRPr="007F03C1">
              <w:rPr>
                <w:rFonts w:cstheme="minorHAnsi"/>
                <w:b/>
                <w:bCs/>
                <w:color w:val="000000" w:themeColor="text1"/>
                <w:sz w:val="20"/>
                <w:szCs w:val="20"/>
              </w:rPr>
              <w:t xml:space="preserve"> points </w:t>
            </w:r>
          </w:p>
          <w:p w14:paraId="0C7AD048" w14:textId="6C6BCF63" w:rsidR="00C738FE" w:rsidRPr="007F03C1" w:rsidRDefault="00F13168" w:rsidP="00F7026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Few grammar, spelling, or punctuation errors are present. Voice and person are used correctly. Writing style is sufficient. Word choice is adequate.</w:t>
            </w:r>
            <w:r w:rsidR="00F70263" w:rsidRPr="007F03C1">
              <w:rPr>
                <w:rFonts w:eastAsia="Verdana" w:cstheme="minorHAnsi"/>
                <w:bCs/>
                <w:color w:val="000000"/>
                <w:sz w:val="20"/>
                <w:szCs w:val="20"/>
                <w:shd w:val="solid" w:color="FFFFFF" w:fill="auto"/>
                <w:lang w:eastAsia="ru-RU"/>
              </w:rPr>
              <w:t xml:space="preserve"> Includes transitions, headings, and subheadings</w:t>
            </w:r>
            <w:r w:rsidR="002A6C45">
              <w:rPr>
                <w:rFonts w:eastAsia="Verdana" w:cstheme="minorHAnsi"/>
                <w:bCs/>
                <w:color w:val="000000"/>
                <w:sz w:val="20"/>
                <w:szCs w:val="20"/>
                <w:shd w:val="solid" w:color="FFFFFF" w:fill="auto"/>
                <w:lang w:eastAsia="ru-RU"/>
              </w:rPr>
              <w:t>.</w:t>
            </w:r>
          </w:p>
        </w:tc>
        <w:tc>
          <w:tcPr>
            <w:tcW w:w="3044" w:type="dxa"/>
          </w:tcPr>
          <w:p w14:paraId="5E9518B8" w14:textId="369EAF8E" w:rsidR="00C738FE" w:rsidRPr="007F03C1" w:rsidRDefault="464901D2"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 xml:space="preserve">1 to </w:t>
            </w:r>
            <w:r w:rsidR="00E318D0" w:rsidRPr="007F03C1">
              <w:rPr>
                <w:rFonts w:cstheme="minorHAnsi"/>
                <w:b/>
                <w:bCs/>
                <w:color w:val="000000" w:themeColor="text1"/>
                <w:sz w:val="20"/>
                <w:szCs w:val="20"/>
              </w:rPr>
              <w:t xml:space="preserve">19 </w:t>
            </w:r>
            <w:r w:rsidRPr="007F03C1">
              <w:rPr>
                <w:rFonts w:cstheme="minorHAnsi"/>
                <w:b/>
                <w:bCs/>
                <w:color w:val="000000" w:themeColor="text1"/>
                <w:sz w:val="20"/>
                <w:szCs w:val="20"/>
              </w:rPr>
              <w:t>points</w:t>
            </w:r>
          </w:p>
          <w:p w14:paraId="18E23E63" w14:textId="12B3EF92" w:rsidR="00C738FE" w:rsidRPr="007F03C1" w:rsidRDefault="00F13168" w:rsidP="00F70263">
            <w:pPr>
              <w:spacing w:before="120"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t>Several grammar, spelling, or punctuation errors are present. Voice and person are used inconsistently. Writing style is understandable but could be improved. Word choice is generally good.</w:t>
            </w:r>
            <w:r w:rsidR="00F70263" w:rsidRPr="007F03C1">
              <w:rPr>
                <w:rFonts w:eastAsia="Verdana" w:cstheme="minorHAnsi"/>
                <w:bCs/>
                <w:color w:val="000000"/>
                <w:sz w:val="20"/>
                <w:szCs w:val="20"/>
                <w:shd w:val="solid" w:color="FFFFFF" w:fill="auto"/>
                <w:lang w:eastAsia="ru-RU"/>
              </w:rPr>
              <w:t xml:space="preserve"> Limited use of transitions and/or logical headings.</w:t>
            </w:r>
          </w:p>
        </w:tc>
        <w:tc>
          <w:tcPr>
            <w:tcW w:w="2880" w:type="dxa"/>
            <w:shd w:val="clear" w:color="auto" w:fill="auto"/>
          </w:tcPr>
          <w:p w14:paraId="3A8012E3" w14:textId="77777777" w:rsidR="00C738FE" w:rsidRPr="007F03C1" w:rsidRDefault="00C738FE" w:rsidP="0028271D">
            <w:pPr>
              <w:spacing w:after="0" w:line="240" w:lineRule="auto"/>
              <w:rPr>
                <w:rFonts w:cstheme="minorHAnsi"/>
                <w:b/>
                <w:color w:val="000000"/>
                <w:sz w:val="20"/>
                <w:szCs w:val="20"/>
              </w:rPr>
            </w:pPr>
            <w:r w:rsidRPr="007F03C1">
              <w:rPr>
                <w:rFonts w:cstheme="minorHAnsi"/>
                <w:b/>
                <w:color w:val="000000"/>
                <w:sz w:val="20"/>
                <w:szCs w:val="20"/>
              </w:rPr>
              <w:t>0 points</w:t>
            </w:r>
          </w:p>
          <w:p w14:paraId="5E616DC6" w14:textId="7EFFFFCC" w:rsidR="00C738FE" w:rsidRPr="007F03C1" w:rsidRDefault="00F13168" w:rsidP="00F70263">
            <w:pPr>
              <w:spacing w:before="120"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t>Numerous spelling, grammar, or punctuation errors are present. Voice and person are misused. Writing style is difficult to understand. Word choice is poor.</w:t>
            </w:r>
            <w:r w:rsidR="00F70263" w:rsidRPr="007F03C1">
              <w:rPr>
                <w:rFonts w:eastAsia="Verdana" w:cstheme="minorHAnsi"/>
                <w:bCs/>
                <w:color w:val="000000"/>
                <w:sz w:val="20"/>
                <w:szCs w:val="20"/>
                <w:shd w:val="solid" w:color="FFFFFF" w:fill="auto"/>
                <w:lang w:eastAsia="ru-RU"/>
              </w:rPr>
              <w:t xml:space="preserve"> Poor transitions and/or few headings</w:t>
            </w:r>
            <w:r w:rsidR="002A6C45">
              <w:rPr>
                <w:rFonts w:eastAsia="Verdana" w:cstheme="minorHAnsi"/>
                <w:bCs/>
                <w:color w:val="000000"/>
                <w:sz w:val="20"/>
                <w:szCs w:val="20"/>
                <w:shd w:val="solid" w:color="FFFFFF" w:fill="auto"/>
                <w:lang w:eastAsia="ru-RU"/>
              </w:rPr>
              <w:t>.</w:t>
            </w:r>
          </w:p>
        </w:tc>
      </w:tr>
      <w:tr w:rsidR="00C738FE" w:rsidRPr="007F03C1" w14:paraId="607E90FC" w14:textId="77777777" w:rsidTr="004A1024">
        <w:trPr>
          <w:jc w:val="center"/>
        </w:trPr>
        <w:tc>
          <w:tcPr>
            <w:tcW w:w="1702" w:type="dxa"/>
            <w:shd w:val="clear" w:color="auto" w:fill="BFBFBF" w:themeFill="background1" w:themeFillShade="BF"/>
          </w:tcPr>
          <w:p w14:paraId="24973A23" w14:textId="174344F1" w:rsidR="00C738FE" w:rsidRPr="007F03C1" w:rsidRDefault="004A1024" w:rsidP="004A1024">
            <w:pPr>
              <w:spacing w:after="0" w:line="240" w:lineRule="auto"/>
              <w:rPr>
                <w:rFonts w:cstheme="minorHAnsi"/>
                <w:b/>
                <w:color w:val="000000"/>
                <w:sz w:val="20"/>
                <w:szCs w:val="20"/>
              </w:rPr>
            </w:pPr>
            <w:r w:rsidRPr="007F03C1">
              <w:rPr>
                <w:rFonts w:cstheme="minorHAnsi"/>
                <w:b/>
                <w:color w:val="000000"/>
                <w:sz w:val="20"/>
                <w:szCs w:val="20"/>
              </w:rPr>
              <w:t>APA Style</w:t>
            </w:r>
          </w:p>
        </w:tc>
        <w:tc>
          <w:tcPr>
            <w:tcW w:w="2880" w:type="dxa"/>
            <w:shd w:val="clear" w:color="auto" w:fill="auto"/>
          </w:tcPr>
          <w:p w14:paraId="589E13ED" w14:textId="5B40314D" w:rsidR="00C738FE" w:rsidRPr="007F03C1" w:rsidRDefault="30A8BE25" w:rsidP="30A8BE25">
            <w:pPr>
              <w:spacing w:after="0" w:line="240" w:lineRule="auto"/>
              <w:rPr>
                <w:rFonts w:cstheme="minorHAnsi"/>
                <w:color w:val="000000" w:themeColor="text1"/>
                <w:sz w:val="20"/>
                <w:szCs w:val="20"/>
              </w:rPr>
            </w:pPr>
            <w:r w:rsidRPr="007F03C1">
              <w:rPr>
                <w:rFonts w:cstheme="minorHAnsi"/>
                <w:b/>
                <w:bCs/>
                <w:color w:val="000000" w:themeColor="text1"/>
                <w:sz w:val="20"/>
                <w:szCs w:val="20"/>
              </w:rPr>
              <w:t>2</w:t>
            </w:r>
            <w:r w:rsidR="004A1024" w:rsidRPr="007F03C1">
              <w:rPr>
                <w:rFonts w:cstheme="minorHAnsi"/>
                <w:b/>
                <w:bCs/>
                <w:color w:val="000000" w:themeColor="text1"/>
                <w:sz w:val="20"/>
                <w:szCs w:val="20"/>
              </w:rPr>
              <w:t>2</w:t>
            </w:r>
            <w:r w:rsidRPr="007F03C1">
              <w:rPr>
                <w:rFonts w:cstheme="minorHAnsi"/>
                <w:b/>
                <w:bCs/>
                <w:color w:val="000000" w:themeColor="text1"/>
                <w:sz w:val="20"/>
                <w:szCs w:val="20"/>
              </w:rPr>
              <w:t xml:space="preserve"> to </w:t>
            </w:r>
            <w:r w:rsidR="004A1024" w:rsidRPr="007F03C1">
              <w:rPr>
                <w:rFonts w:cstheme="minorHAnsi"/>
                <w:b/>
                <w:bCs/>
                <w:color w:val="000000" w:themeColor="text1"/>
                <w:sz w:val="20"/>
                <w:szCs w:val="20"/>
              </w:rPr>
              <w:t>24</w:t>
            </w:r>
            <w:r w:rsidRPr="007F03C1">
              <w:rPr>
                <w:rFonts w:cstheme="minorHAnsi"/>
                <w:b/>
                <w:bCs/>
                <w:color w:val="000000" w:themeColor="text1"/>
                <w:sz w:val="20"/>
                <w:szCs w:val="20"/>
              </w:rPr>
              <w:t xml:space="preserve"> points</w:t>
            </w:r>
          </w:p>
          <w:p w14:paraId="436F4250" w14:textId="3F567CA4" w:rsidR="00C738FE" w:rsidRPr="007F03C1" w:rsidRDefault="00BC3A00" w:rsidP="004A1024">
            <w:pPr>
              <w:spacing w:after="0" w:line="240" w:lineRule="auto"/>
              <w:rPr>
                <w:rFonts w:cstheme="minorHAnsi"/>
                <w:color w:val="000000"/>
                <w:sz w:val="20"/>
                <w:szCs w:val="20"/>
              </w:rPr>
            </w:pPr>
            <w:r w:rsidRPr="007F03C1">
              <w:rPr>
                <w:rFonts w:eastAsia="Verdana" w:cstheme="minorHAnsi"/>
                <w:bCs/>
                <w:color w:val="000000"/>
                <w:sz w:val="20"/>
                <w:szCs w:val="20"/>
                <w:shd w:val="solid" w:color="FFFFFF" w:fill="auto"/>
                <w:lang w:eastAsia="ru-RU"/>
              </w:rPr>
              <w:lastRenderedPageBreak/>
              <w:br/>
            </w:r>
            <w:r w:rsidR="00EF0D44" w:rsidRPr="007F03C1">
              <w:rPr>
                <w:rFonts w:eastAsia="Verdana" w:cstheme="minorHAnsi"/>
                <w:bCs/>
                <w:color w:val="000000"/>
                <w:sz w:val="20"/>
                <w:szCs w:val="20"/>
                <w:shd w:val="solid" w:color="FFFFFF" w:fill="auto"/>
                <w:lang w:eastAsia="ru-RU"/>
              </w:rPr>
              <w:t xml:space="preserve">Citations and format are in current </w:t>
            </w:r>
            <w:r w:rsidR="004A1024" w:rsidRPr="007F03C1">
              <w:rPr>
                <w:rFonts w:eastAsia="Verdana" w:cstheme="minorHAnsi"/>
                <w:bCs/>
                <w:color w:val="000000"/>
                <w:sz w:val="20"/>
                <w:szCs w:val="20"/>
                <w:shd w:val="solid" w:color="FFFFFF" w:fill="auto"/>
                <w:lang w:eastAsia="ru-RU"/>
              </w:rPr>
              <w:t>APA</w:t>
            </w:r>
            <w:r w:rsidR="00EF0D44" w:rsidRPr="007F03C1">
              <w:rPr>
                <w:rFonts w:eastAsia="Verdana" w:cstheme="minorHAnsi"/>
                <w:bCs/>
                <w:color w:val="000000"/>
                <w:sz w:val="20"/>
                <w:szCs w:val="20"/>
                <w:shd w:val="solid" w:color="FFFFFF" w:fill="auto"/>
                <w:lang w:eastAsia="ru-RU"/>
              </w:rPr>
              <w:t xml:space="preserve"> style. Cover page, </w:t>
            </w:r>
            <w:r w:rsidR="004A1024" w:rsidRPr="007F03C1">
              <w:rPr>
                <w:rFonts w:eastAsia="Verdana" w:cstheme="minorHAnsi"/>
                <w:bCs/>
                <w:color w:val="000000"/>
                <w:sz w:val="20"/>
                <w:szCs w:val="20"/>
                <w:shd w:val="solid" w:color="FFFFFF" w:fill="auto"/>
                <w:lang w:eastAsia="ru-RU"/>
              </w:rPr>
              <w:t>Abstract</w:t>
            </w:r>
            <w:r w:rsidR="00EF0D44" w:rsidRPr="007F03C1">
              <w:rPr>
                <w:rFonts w:eastAsia="Verdana" w:cstheme="minorHAnsi"/>
                <w:bCs/>
                <w:color w:val="000000"/>
                <w:sz w:val="20"/>
                <w:szCs w:val="20"/>
                <w:shd w:val="solid" w:color="FFFFFF" w:fill="auto"/>
                <w:lang w:eastAsia="ru-RU"/>
              </w:rPr>
              <w:t xml:space="preserve">, and </w:t>
            </w:r>
            <w:r w:rsidR="004A1024" w:rsidRPr="007F03C1">
              <w:rPr>
                <w:rFonts w:eastAsia="Verdana" w:cstheme="minorHAnsi"/>
                <w:bCs/>
                <w:color w:val="000000"/>
                <w:sz w:val="20"/>
                <w:szCs w:val="20"/>
                <w:shd w:val="solid" w:color="FFFFFF" w:fill="auto"/>
                <w:lang w:eastAsia="ru-RU"/>
              </w:rPr>
              <w:t>References</w:t>
            </w:r>
            <w:r w:rsidR="00EF0D44" w:rsidRPr="007F03C1">
              <w:rPr>
                <w:rFonts w:eastAsia="Verdana" w:cstheme="minorHAnsi"/>
                <w:bCs/>
                <w:color w:val="000000"/>
                <w:sz w:val="20"/>
                <w:szCs w:val="20"/>
                <w:shd w:val="solid" w:color="FFFFFF" w:fill="auto"/>
                <w:lang w:eastAsia="ru-RU"/>
              </w:rPr>
              <w:t xml:space="preserve"> are correctly formatted. Paper is double-spaced with 1-inch margins and written in 12 point Times New Roman font.</w:t>
            </w:r>
            <w:r w:rsidR="0098682E" w:rsidRPr="007F03C1">
              <w:rPr>
                <w:rFonts w:eastAsia="Verdana" w:cstheme="minorHAnsi"/>
                <w:bCs/>
                <w:color w:val="000000"/>
                <w:sz w:val="20"/>
                <w:szCs w:val="20"/>
                <w:shd w:val="solid" w:color="FFFFFF" w:fill="auto"/>
                <w:lang w:eastAsia="ru-RU"/>
              </w:rPr>
              <w:t xml:space="preserve"> Paragraphs are indented ½”.</w:t>
            </w:r>
          </w:p>
        </w:tc>
        <w:tc>
          <w:tcPr>
            <w:tcW w:w="3060" w:type="dxa"/>
            <w:shd w:val="clear" w:color="auto" w:fill="auto"/>
          </w:tcPr>
          <w:p w14:paraId="1E4FE163" w14:textId="0EDA8082" w:rsidR="00C738FE" w:rsidRPr="007F03C1" w:rsidRDefault="464901D2" w:rsidP="464901D2">
            <w:pPr>
              <w:spacing w:after="0" w:line="240" w:lineRule="auto"/>
              <w:rPr>
                <w:rFonts w:cstheme="minorHAnsi"/>
                <w:color w:val="000000" w:themeColor="text1"/>
                <w:sz w:val="20"/>
                <w:szCs w:val="20"/>
              </w:rPr>
            </w:pPr>
            <w:r w:rsidRPr="007F03C1">
              <w:rPr>
                <w:rFonts w:cstheme="minorHAnsi"/>
                <w:b/>
                <w:bCs/>
                <w:color w:val="000000" w:themeColor="text1"/>
                <w:sz w:val="20"/>
                <w:szCs w:val="20"/>
              </w:rPr>
              <w:lastRenderedPageBreak/>
              <w:t>2</w:t>
            </w:r>
            <w:r w:rsidR="004A1024" w:rsidRPr="007F03C1">
              <w:rPr>
                <w:rFonts w:cstheme="minorHAnsi"/>
                <w:b/>
                <w:bCs/>
                <w:color w:val="000000" w:themeColor="text1"/>
                <w:sz w:val="20"/>
                <w:szCs w:val="20"/>
              </w:rPr>
              <w:t>0</w:t>
            </w:r>
            <w:r w:rsidRPr="007F03C1">
              <w:rPr>
                <w:rFonts w:cstheme="minorHAnsi"/>
                <w:b/>
                <w:bCs/>
                <w:color w:val="000000" w:themeColor="text1"/>
                <w:sz w:val="20"/>
                <w:szCs w:val="20"/>
              </w:rPr>
              <w:t xml:space="preserve"> to 2</w:t>
            </w:r>
            <w:r w:rsidR="004A1024" w:rsidRPr="007F03C1">
              <w:rPr>
                <w:rFonts w:cstheme="minorHAnsi"/>
                <w:b/>
                <w:bCs/>
                <w:color w:val="000000" w:themeColor="text1"/>
                <w:sz w:val="20"/>
                <w:szCs w:val="20"/>
              </w:rPr>
              <w:t>1</w:t>
            </w:r>
            <w:r w:rsidRPr="007F03C1">
              <w:rPr>
                <w:rFonts w:cstheme="minorHAnsi"/>
                <w:b/>
                <w:bCs/>
                <w:color w:val="000000" w:themeColor="text1"/>
                <w:sz w:val="20"/>
                <w:szCs w:val="20"/>
              </w:rPr>
              <w:t xml:space="preserve"> points</w:t>
            </w:r>
          </w:p>
          <w:p w14:paraId="79866323" w14:textId="73F88374" w:rsidR="00C738FE" w:rsidRPr="007F03C1" w:rsidRDefault="00BC3A00" w:rsidP="004A1024">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lastRenderedPageBreak/>
              <w:br/>
            </w:r>
            <w:r w:rsidR="00F13168" w:rsidRPr="007F03C1">
              <w:rPr>
                <w:rFonts w:eastAsia="Verdana" w:cstheme="minorHAnsi"/>
                <w:bCs/>
                <w:color w:val="000000"/>
                <w:sz w:val="20"/>
                <w:szCs w:val="20"/>
                <w:shd w:val="solid" w:color="FFFFFF" w:fill="auto"/>
                <w:lang w:eastAsia="ru-RU"/>
              </w:rPr>
              <w:t xml:space="preserve">Citations and format are in current </w:t>
            </w:r>
            <w:r w:rsidR="004A1024" w:rsidRPr="007F03C1">
              <w:rPr>
                <w:rFonts w:eastAsia="Verdana" w:cstheme="minorHAnsi"/>
                <w:bCs/>
                <w:color w:val="000000"/>
                <w:sz w:val="20"/>
                <w:szCs w:val="20"/>
                <w:shd w:val="solid" w:color="FFFFFF" w:fill="auto"/>
                <w:lang w:eastAsia="ru-RU"/>
              </w:rPr>
              <w:t>APA</w:t>
            </w:r>
            <w:r w:rsidR="00F13168" w:rsidRPr="007F03C1">
              <w:rPr>
                <w:rFonts w:eastAsia="Verdana" w:cstheme="minorHAnsi"/>
                <w:bCs/>
                <w:color w:val="000000"/>
                <w:sz w:val="20"/>
                <w:szCs w:val="20"/>
                <w:shd w:val="solid" w:color="FFFFFF" w:fill="auto"/>
                <w:lang w:eastAsia="ru-RU"/>
              </w:rPr>
              <w:t xml:space="preserve"> style with few errors. Cover page, </w:t>
            </w:r>
            <w:r w:rsidR="004A1024" w:rsidRPr="007F03C1">
              <w:rPr>
                <w:rFonts w:eastAsia="Verdana" w:cstheme="minorHAnsi"/>
                <w:bCs/>
                <w:color w:val="000000"/>
                <w:sz w:val="20"/>
                <w:szCs w:val="20"/>
                <w:shd w:val="solid" w:color="FFFFFF" w:fill="auto"/>
                <w:lang w:eastAsia="ru-RU"/>
              </w:rPr>
              <w:t>Abstract</w:t>
            </w:r>
            <w:r w:rsidR="00F13168" w:rsidRPr="007F03C1">
              <w:rPr>
                <w:rFonts w:eastAsia="Verdana" w:cstheme="minorHAnsi"/>
                <w:bCs/>
                <w:color w:val="000000"/>
                <w:sz w:val="20"/>
                <w:szCs w:val="20"/>
                <w:shd w:val="solid" w:color="FFFFFF" w:fill="auto"/>
                <w:lang w:eastAsia="ru-RU"/>
              </w:rPr>
              <w:t xml:space="preserve">, and </w:t>
            </w:r>
            <w:r w:rsidR="004A1024" w:rsidRPr="007F03C1">
              <w:rPr>
                <w:rFonts w:eastAsia="Verdana" w:cstheme="minorHAnsi"/>
                <w:bCs/>
                <w:color w:val="000000"/>
                <w:sz w:val="20"/>
                <w:szCs w:val="20"/>
                <w:shd w:val="solid" w:color="FFFFFF" w:fill="auto"/>
                <w:lang w:eastAsia="ru-RU"/>
              </w:rPr>
              <w:t>References</w:t>
            </w:r>
            <w:r w:rsidR="00F13168" w:rsidRPr="007F03C1">
              <w:rPr>
                <w:rFonts w:eastAsia="Verdana" w:cstheme="minorHAnsi"/>
                <w:bCs/>
                <w:color w:val="000000"/>
                <w:sz w:val="20"/>
                <w:szCs w:val="20"/>
                <w:shd w:val="solid" w:color="FFFFFF" w:fill="auto"/>
                <w:lang w:eastAsia="ru-RU"/>
              </w:rPr>
              <w:t xml:space="preserve"> are present with few errors. Paper is double-spaced with 1-inch margins and written in 12 point Times New Roman font.</w:t>
            </w:r>
          </w:p>
        </w:tc>
        <w:tc>
          <w:tcPr>
            <w:tcW w:w="3044" w:type="dxa"/>
          </w:tcPr>
          <w:p w14:paraId="33961D31" w14:textId="076C8BE6" w:rsidR="00C738FE" w:rsidRPr="007F03C1" w:rsidRDefault="464901D2" w:rsidP="464901D2">
            <w:pPr>
              <w:spacing w:after="0" w:line="240" w:lineRule="auto"/>
              <w:rPr>
                <w:rFonts w:cstheme="minorHAnsi"/>
                <w:color w:val="000000" w:themeColor="text1"/>
                <w:sz w:val="20"/>
                <w:szCs w:val="20"/>
              </w:rPr>
            </w:pPr>
            <w:r w:rsidRPr="007F03C1">
              <w:rPr>
                <w:rFonts w:cstheme="minorHAnsi"/>
                <w:b/>
                <w:bCs/>
                <w:color w:val="000000" w:themeColor="text1"/>
                <w:sz w:val="20"/>
                <w:szCs w:val="20"/>
              </w:rPr>
              <w:lastRenderedPageBreak/>
              <w:t xml:space="preserve">1 to </w:t>
            </w:r>
            <w:r w:rsidR="004A1024" w:rsidRPr="007F03C1">
              <w:rPr>
                <w:rFonts w:cstheme="minorHAnsi"/>
                <w:b/>
                <w:bCs/>
                <w:color w:val="000000" w:themeColor="text1"/>
                <w:sz w:val="20"/>
                <w:szCs w:val="20"/>
              </w:rPr>
              <w:t>19</w:t>
            </w:r>
            <w:r w:rsidRPr="007F03C1">
              <w:rPr>
                <w:rFonts w:cstheme="minorHAnsi"/>
                <w:b/>
                <w:bCs/>
                <w:color w:val="000000" w:themeColor="text1"/>
                <w:sz w:val="20"/>
                <w:szCs w:val="20"/>
              </w:rPr>
              <w:t xml:space="preserve"> points</w:t>
            </w:r>
          </w:p>
          <w:p w14:paraId="20EAB4CC" w14:textId="1FD7FE37" w:rsidR="00C738FE" w:rsidRPr="007F03C1" w:rsidRDefault="00BC3A00" w:rsidP="004A1024">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lastRenderedPageBreak/>
              <w:br/>
            </w:r>
            <w:r w:rsidR="00F13168" w:rsidRPr="007F03C1">
              <w:rPr>
                <w:rFonts w:eastAsia="Verdana" w:cstheme="minorHAnsi"/>
                <w:bCs/>
                <w:color w:val="000000"/>
                <w:sz w:val="20"/>
                <w:szCs w:val="20"/>
                <w:shd w:val="solid" w:color="FFFFFF" w:fill="auto"/>
                <w:lang w:eastAsia="ru-RU"/>
              </w:rPr>
              <w:t xml:space="preserve">Citations and format are in current </w:t>
            </w:r>
            <w:r w:rsidR="004A1024" w:rsidRPr="007F03C1">
              <w:rPr>
                <w:rFonts w:eastAsia="Verdana" w:cstheme="minorHAnsi"/>
                <w:bCs/>
                <w:color w:val="000000"/>
                <w:sz w:val="20"/>
                <w:szCs w:val="20"/>
                <w:shd w:val="solid" w:color="FFFFFF" w:fill="auto"/>
                <w:lang w:eastAsia="ru-RU"/>
              </w:rPr>
              <w:t>APA</w:t>
            </w:r>
            <w:r w:rsidR="00F13168" w:rsidRPr="007F03C1">
              <w:rPr>
                <w:rFonts w:eastAsia="Verdana" w:cstheme="minorHAnsi"/>
                <w:bCs/>
                <w:color w:val="000000"/>
                <w:sz w:val="20"/>
                <w:szCs w:val="20"/>
                <w:shd w:val="solid" w:color="FFFFFF" w:fill="auto"/>
                <w:lang w:eastAsia="ru-RU"/>
              </w:rPr>
              <w:t xml:space="preserve"> style though several errors are present. Cover page, </w:t>
            </w:r>
            <w:r w:rsidR="004A1024" w:rsidRPr="007F03C1">
              <w:rPr>
                <w:rFonts w:eastAsia="Verdana" w:cstheme="minorHAnsi"/>
                <w:bCs/>
                <w:color w:val="000000"/>
                <w:sz w:val="20"/>
                <w:szCs w:val="20"/>
                <w:shd w:val="solid" w:color="FFFFFF" w:fill="auto"/>
                <w:lang w:eastAsia="ru-RU"/>
              </w:rPr>
              <w:t>Abstract</w:t>
            </w:r>
            <w:r w:rsidR="00F13168" w:rsidRPr="007F03C1">
              <w:rPr>
                <w:rFonts w:eastAsia="Verdana" w:cstheme="minorHAnsi"/>
                <w:bCs/>
                <w:color w:val="000000"/>
                <w:sz w:val="20"/>
                <w:szCs w:val="20"/>
                <w:shd w:val="solid" w:color="FFFFFF" w:fill="auto"/>
                <w:lang w:eastAsia="ru-RU"/>
              </w:rPr>
              <w:t xml:space="preserve">, and </w:t>
            </w:r>
            <w:r w:rsidR="004A1024" w:rsidRPr="007F03C1">
              <w:rPr>
                <w:rFonts w:eastAsia="Verdana" w:cstheme="minorHAnsi"/>
                <w:bCs/>
                <w:color w:val="000000"/>
                <w:sz w:val="20"/>
                <w:szCs w:val="20"/>
                <w:shd w:val="solid" w:color="FFFFFF" w:fill="auto"/>
                <w:lang w:eastAsia="ru-RU"/>
              </w:rPr>
              <w:t>References</w:t>
            </w:r>
            <w:r w:rsidR="00F13168" w:rsidRPr="007F03C1">
              <w:rPr>
                <w:rFonts w:eastAsia="Verdana" w:cstheme="minorHAnsi"/>
                <w:bCs/>
                <w:color w:val="000000"/>
                <w:sz w:val="20"/>
                <w:szCs w:val="20"/>
                <w:shd w:val="solid" w:color="FFFFFF" w:fill="auto"/>
                <w:lang w:eastAsia="ru-RU"/>
              </w:rPr>
              <w:t xml:space="preserve"> are included though several errors are present. Paper is double-spaced, but margins or fonts are incorrect.</w:t>
            </w:r>
          </w:p>
        </w:tc>
        <w:tc>
          <w:tcPr>
            <w:tcW w:w="2880" w:type="dxa"/>
            <w:shd w:val="clear" w:color="auto" w:fill="auto"/>
          </w:tcPr>
          <w:p w14:paraId="0A062DDD" w14:textId="77777777" w:rsidR="00BC3A00" w:rsidRPr="007F03C1" w:rsidRDefault="00C738FE" w:rsidP="00BC3A00">
            <w:pPr>
              <w:spacing w:after="0" w:line="240" w:lineRule="auto"/>
              <w:rPr>
                <w:rFonts w:cstheme="minorHAnsi"/>
                <w:b/>
                <w:color w:val="000000"/>
                <w:sz w:val="20"/>
                <w:szCs w:val="20"/>
              </w:rPr>
            </w:pPr>
            <w:r w:rsidRPr="007F03C1">
              <w:rPr>
                <w:rFonts w:cstheme="minorHAnsi"/>
                <w:b/>
                <w:color w:val="000000"/>
                <w:sz w:val="20"/>
                <w:szCs w:val="20"/>
              </w:rPr>
              <w:lastRenderedPageBreak/>
              <w:t>0 points</w:t>
            </w:r>
          </w:p>
          <w:p w14:paraId="54D3E82B" w14:textId="2D7EABE1" w:rsidR="00C738FE" w:rsidRPr="007F03C1" w:rsidRDefault="00BC3A00" w:rsidP="00BC3A00">
            <w:pPr>
              <w:spacing w:after="0" w:line="240" w:lineRule="auto"/>
              <w:rPr>
                <w:rFonts w:cstheme="minorHAnsi"/>
                <w:color w:val="000000"/>
                <w:sz w:val="20"/>
                <w:szCs w:val="20"/>
              </w:rPr>
            </w:pPr>
            <w:r w:rsidRPr="007F03C1">
              <w:rPr>
                <w:rFonts w:cstheme="minorHAnsi"/>
                <w:b/>
                <w:color w:val="000000"/>
                <w:sz w:val="20"/>
                <w:szCs w:val="20"/>
              </w:rPr>
              <w:lastRenderedPageBreak/>
              <w:br/>
            </w:r>
            <w:r w:rsidR="00F13168" w:rsidRPr="007F03C1">
              <w:rPr>
                <w:rFonts w:eastAsia="Verdana" w:cstheme="minorHAnsi"/>
                <w:bCs/>
                <w:color w:val="000000"/>
                <w:sz w:val="20"/>
                <w:szCs w:val="20"/>
                <w:shd w:val="solid" w:color="FFFFFF" w:fill="auto"/>
                <w:lang w:eastAsia="ru-RU"/>
              </w:rPr>
              <w:t xml:space="preserve">Citations are not formatted correctly. Cover page, </w:t>
            </w:r>
            <w:r w:rsidRPr="007F03C1">
              <w:rPr>
                <w:rFonts w:eastAsia="Verdana" w:cstheme="minorHAnsi"/>
                <w:bCs/>
                <w:color w:val="000000"/>
                <w:sz w:val="20"/>
                <w:szCs w:val="20"/>
                <w:shd w:val="solid" w:color="FFFFFF" w:fill="auto"/>
                <w:lang w:eastAsia="ru-RU"/>
              </w:rPr>
              <w:t>Abstract</w:t>
            </w:r>
            <w:r w:rsidR="00F13168" w:rsidRPr="007F03C1">
              <w:rPr>
                <w:rFonts w:eastAsia="Verdana" w:cstheme="minorHAnsi"/>
                <w:bCs/>
                <w:color w:val="000000"/>
                <w:sz w:val="20"/>
                <w:szCs w:val="20"/>
                <w:shd w:val="solid" w:color="FFFFFF" w:fill="auto"/>
                <w:lang w:eastAsia="ru-RU"/>
              </w:rPr>
              <w:t xml:space="preserve">, and </w:t>
            </w:r>
            <w:r w:rsidR="004A1024" w:rsidRPr="007F03C1">
              <w:rPr>
                <w:rFonts w:eastAsia="Verdana" w:cstheme="minorHAnsi"/>
                <w:bCs/>
                <w:color w:val="000000"/>
                <w:sz w:val="20"/>
                <w:szCs w:val="20"/>
                <w:shd w:val="solid" w:color="FFFFFF" w:fill="auto"/>
                <w:lang w:eastAsia="ru-RU"/>
              </w:rPr>
              <w:t>References</w:t>
            </w:r>
            <w:r w:rsidR="00F13168" w:rsidRPr="007F03C1">
              <w:rPr>
                <w:rFonts w:eastAsia="Verdana" w:cstheme="minorHAnsi"/>
                <w:bCs/>
                <w:color w:val="000000"/>
                <w:sz w:val="20"/>
                <w:szCs w:val="20"/>
                <w:shd w:val="solid" w:color="FFFFFF" w:fill="auto"/>
                <w:lang w:eastAsia="ru-RU"/>
              </w:rPr>
              <w:t xml:space="preserve"> are not included or not formatted correctly. Paper is not double-spaced, margins are incorrect, or font is incorrect.</w:t>
            </w:r>
          </w:p>
        </w:tc>
      </w:tr>
      <w:tr w:rsidR="00AD7224" w:rsidRPr="007F03C1" w14:paraId="2F694B78" w14:textId="77777777" w:rsidTr="004A1024">
        <w:trPr>
          <w:jc w:val="center"/>
        </w:trPr>
        <w:tc>
          <w:tcPr>
            <w:tcW w:w="1702" w:type="dxa"/>
            <w:shd w:val="clear" w:color="auto" w:fill="BFBFBF" w:themeFill="background1" w:themeFillShade="BF"/>
          </w:tcPr>
          <w:p w14:paraId="728D0BCE" w14:textId="3510E5DF" w:rsidR="00AD7224" w:rsidRPr="007F03C1" w:rsidRDefault="00E318D0" w:rsidP="0028271D">
            <w:pPr>
              <w:spacing w:after="0" w:line="240" w:lineRule="auto"/>
              <w:rPr>
                <w:rFonts w:cstheme="minorHAnsi"/>
                <w:b/>
                <w:color w:val="000000"/>
                <w:sz w:val="20"/>
                <w:szCs w:val="20"/>
              </w:rPr>
            </w:pPr>
            <w:r w:rsidRPr="007F03C1">
              <w:rPr>
                <w:rFonts w:cstheme="minorHAnsi"/>
                <w:b/>
                <w:color w:val="000000"/>
                <w:sz w:val="20"/>
                <w:szCs w:val="20"/>
              </w:rPr>
              <w:lastRenderedPageBreak/>
              <w:t>Paper Length</w:t>
            </w:r>
          </w:p>
        </w:tc>
        <w:tc>
          <w:tcPr>
            <w:tcW w:w="2880" w:type="dxa"/>
            <w:shd w:val="clear" w:color="auto" w:fill="auto"/>
          </w:tcPr>
          <w:p w14:paraId="280ACC22" w14:textId="35B01DEE" w:rsidR="00AD7224" w:rsidRPr="007F03C1" w:rsidRDefault="00E318D0" w:rsidP="30A8BE25">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22</w:t>
            </w:r>
            <w:r w:rsidR="30A8BE25" w:rsidRPr="007F03C1">
              <w:rPr>
                <w:rFonts w:cstheme="minorHAnsi"/>
                <w:b/>
                <w:bCs/>
                <w:color w:val="000000" w:themeColor="text1"/>
                <w:sz w:val="20"/>
                <w:szCs w:val="20"/>
              </w:rPr>
              <w:t xml:space="preserve"> to </w:t>
            </w:r>
            <w:r w:rsidRPr="007F03C1">
              <w:rPr>
                <w:rFonts w:cstheme="minorHAnsi"/>
                <w:b/>
                <w:bCs/>
                <w:color w:val="000000" w:themeColor="text1"/>
                <w:sz w:val="20"/>
                <w:szCs w:val="20"/>
              </w:rPr>
              <w:t>24</w:t>
            </w:r>
            <w:r w:rsidR="30A8BE25" w:rsidRPr="007F03C1">
              <w:rPr>
                <w:rFonts w:cstheme="minorHAnsi"/>
                <w:b/>
                <w:bCs/>
                <w:color w:val="000000" w:themeColor="text1"/>
                <w:sz w:val="20"/>
                <w:szCs w:val="20"/>
              </w:rPr>
              <w:t xml:space="preserve"> points</w:t>
            </w:r>
          </w:p>
          <w:p w14:paraId="4145F637" w14:textId="05BD53C7" w:rsidR="008B174D" w:rsidRPr="007F03C1" w:rsidRDefault="00E318D0" w:rsidP="00E318D0">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br/>
              <w:t xml:space="preserve">Submitted more than 3,000 words excluding the title page, abstract and references. </w:t>
            </w:r>
          </w:p>
        </w:tc>
        <w:tc>
          <w:tcPr>
            <w:tcW w:w="3060" w:type="dxa"/>
            <w:shd w:val="clear" w:color="auto" w:fill="auto"/>
          </w:tcPr>
          <w:p w14:paraId="340368DC" w14:textId="2A77EA09" w:rsidR="00AD7224" w:rsidRPr="007F03C1" w:rsidRDefault="00E318D0"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20</w:t>
            </w:r>
            <w:r w:rsidR="464901D2" w:rsidRPr="007F03C1">
              <w:rPr>
                <w:rFonts w:cstheme="minorHAnsi"/>
                <w:b/>
                <w:bCs/>
                <w:color w:val="000000" w:themeColor="text1"/>
                <w:sz w:val="20"/>
                <w:szCs w:val="20"/>
              </w:rPr>
              <w:t xml:space="preserve"> to 2</w:t>
            </w:r>
            <w:r w:rsidRPr="007F03C1">
              <w:rPr>
                <w:rFonts w:cstheme="minorHAnsi"/>
                <w:b/>
                <w:bCs/>
                <w:color w:val="000000" w:themeColor="text1"/>
                <w:sz w:val="20"/>
                <w:szCs w:val="20"/>
              </w:rPr>
              <w:t>1</w:t>
            </w:r>
            <w:r w:rsidR="464901D2" w:rsidRPr="007F03C1">
              <w:rPr>
                <w:rFonts w:cstheme="minorHAnsi"/>
                <w:b/>
                <w:bCs/>
                <w:color w:val="000000" w:themeColor="text1"/>
                <w:sz w:val="20"/>
                <w:szCs w:val="20"/>
              </w:rPr>
              <w:t xml:space="preserve"> points </w:t>
            </w:r>
          </w:p>
          <w:p w14:paraId="01DA8157" w14:textId="479F991C" w:rsidR="008B174D" w:rsidRPr="007F03C1" w:rsidRDefault="00E318D0" w:rsidP="00E318D0">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br/>
              <w:t>Submitted between 2,800 – 2,999 words excluding the title page, abstract and references.</w:t>
            </w:r>
          </w:p>
        </w:tc>
        <w:tc>
          <w:tcPr>
            <w:tcW w:w="3044" w:type="dxa"/>
          </w:tcPr>
          <w:p w14:paraId="36A089AC" w14:textId="6A3FA2E9" w:rsidR="00AD7224" w:rsidRPr="007F03C1" w:rsidRDefault="464901D2" w:rsidP="464901D2">
            <w:pPr>
              <w:spacing w:after="0" w:line="240" w:lineRule="auto"/>
              <w:rPr>
                <w:rFonts w:cstheme="minorHAnsi"/>
                <w:b/>
                <w:bCs/>
                <w:color w:val="000000" w:themeColor="text1"/>
                <w:sz w:val="20"/>
                <w:szCs w:val="20"/>
              </w:rPr>
            </w:pPr>
            <w:r w:rsidRPr="007F03C1">
              <w:rPr>
                <w:rFonts w:cstheme="minorHAnsi"/>
                <w:b/>
                <w:bCs/>
                <w:color w:val="000000" w:themeColor="text1"/>
                <w:sz w:val="20"/>
                <w:szCs w:val="20"/>
              </w:rPr>
              <w:t xml:space="preserve">1 to </w:t>
            </w:r>
            <w:r w:rsidR="00E318D0" w:rsidRPr="007F03C1">
              <w:rPr>
                <w:rFonts w:cstheme="minorHAnsi"/>
                <w:b/>
                <w:bCs/>
                <w:color w:val="000000" w:themeColor="text1"/>
                <w:sz w:val="20"/>
                <w:szCs w:val="20"/>
              </w:rPr>
              <w:t>19</w:t>
            </w:r>
            <w:r w:rsidRPr="007F03C1">
              <w:rPr>
                <w:rFonts w:cstheme="minorHAnsi"/>
                <w:b/>
                <w:bCs/>
                <w:color w:val="000000" w:themeColor="text1"/>
                <w:sz w:val="20"/>
                <w:szCs w:val="20"/>
              </w:rPr>
              <w:t xml:space="preserve"> points</w:t>
            </w:r>
          </w:p>
          <w:p w14:paraId="47CE65A0" w14:textId="1D2FB25C" w:rsidR="008B174D" w:rsidRPr="007F03C1" w:rsidRDefault="00E318D0" w:rsidP="00E318D0">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br/>
              <w:t>Submitted between 2,500 – 2,799 words excluding the title page, abstract and references.</w:t>
            </w:r>
          </w:p>
        </w:tc>
        <w:tc>
          <w:tcPr>
            <w:tcW w:w="2880" w:type="dxa"/>
            <w:shd w:val="clear" w:color="auto" w:fill="auto"/>
          </w:tcPr>
          <w:p w14:paraId="541D894F" w14:textId="77777777" w:rsidR="00AD7224" w:rsidRPr="007F03C1" w:rsidRDefault="00AD7224" w:rsidP="0028271D">
            <w:pPr>
              <w:spacing w:after="0" w:line="240" w:lineRule="auto"/>
              <w:rPr>
                <w:rFonts w:cstheme="minorHAnsi"/>
                <w:b/>
                <w:color w:val="000000"/>
                <w:sz w:val="20"/>
                <w:szCs w:val="20"/>
              </w:rPr>
            </w:pPr>
            <w:r w:rsidRPr="007F03C1">
              <w:rPr>
                <w:rFonts w:cstheme="minorHAnsi"/>
                <w:b/>
                <w:color w:val="000000"/>
                <w:sz w:val="20"/>
                <w:szCs w:val="20"/>
              </w:rPr>
              <w:t>0 points</w:t>
            </w:r>
          </w:p>
          <w:p w14:paraId="0C2981E8" w14:textId="5FBAB06D" w:rsidR="008B174D" w:rsidRPr="007F03C1" w:rsidRDefault="00E318D0" w:rsidP="00E318D0">
            <w:pPr>
              <w:spacing w:after="0" w:line="240" w:lineRule="auto"/>
              <w:rPr>
                <w:rFonts w:cstheme="minorHAnsi"/>
                <w:b/>
                <w:color w:val="000000"/>
                <w:sz w:val="20"/>
                <w:szCs w:val="20"/>
              </w:rPr>
            </w:pPr>
            <w:r w:rsidRPr="007F03C1">
              <w:rPr>
                <w:rFonts w:eastAsia="Verdana" w:cstheme="minorHAnsi"/>
                <w:bCs/>
                <w:color w:val="000000"/>
                <w:sz w:val="20"/>
                <w:szCs w:val="20"/>
                <w:shd w:val="solid" w:color="FFFFFF" w:fill="auto"/>
                <w:lang w:eastAsia="ru-RU"/>
              </w:rPr>
              <w:br/>
              <w:t>Submitted less than 2,499 words excluding the title page, abstract and references.</w:t>
            </w:r>
          </w:p>
        </w:tc>
      </w:tr>
      <w:tr w:rsidR="004F306E" w:rsidRPr="007F03C1" w14:paraId="3198E7B4" w14:textId="77777777" w:rsidTr="004A1024">
        <w:trPr>
          <w:jc w:val="center"/>
        </w:trPr>
        <w:tc>
          <w:tcPr>
            <w:tcW w:w="1702" w:type="dxa"/>
            <w:shd w:val="clear" w:color="auto" w:fill="9CC2E5" w:themeFill="accent1" w:themeFillTint="99"/>
            <w:vAlign w:val="bottom"/>
          </w:tcPr>
          <w:p w14:paraId="0EA794B9" w14:textId="77777777" w:rsidR="004F306E" w:rsidRPr="007F03C1" w:rsidRDefault="004F306E" w:rsidP="004F306E">
            <w:pPr>
              <w:spacing w:after="0" w:line="240" w:lineRule="auto"/>
              <w:rPr>
                <w:rFonts w:cstheme="minorHAnsi"/>
                <w:b/>
                <w:color w:val="000000"/>
                <w:sz w:val="20"/>
                <w:szCs w:val="20"/>
              </w:rPr>
            </w:pPr>
            <w:r w:rsidRPr="007F03C1">
              <w:rPr>
                <w:rFonts w:cstheme="minorHAnsi"/>
                <w:b/>
                <w:color w:val="000000"/>
                <w:sz w:val="20"/>
                <w:szCs w:val="20"/>
              </w:rPr>
              <w:t>Professor</w:t>
            </w:r>
          </w:p>
          <w:p w14:paraId="68CA4CED" w14:textId="0B8A14C4" w:rsidR="004F306E" w:rsidRPr="007F03C1" w:rsidRDefault="004F306E" w:rsidP="004F306E">
            <w:pPr>
              <w:spacing w:after="0" w:line="240" w:lineRule="auto"/>
              <w:rPr>
                <w:rFonts w:cstheme="minorHAnsi"/>
                <w:b/>
                <w:color w:val="000000"/>
                <w:sz w:val="20"/>
                <w:szCs w:val="20"/>
              </w:rPr>
            </w:pPr>
            <w:r w:rsidRPr="007F03C1">
              <w:rPr>
                <w:rFonts w:cstheme="minorHAnsi"/>
                <w:b/>
                <w:color w:val="000000"/>
                <w:sz w:val="20"/>
                <w:szCs w:val="20"/>
              </w:rPr>
              <w:t>Comments</w:t>
            </w:r>
          </w:p>
        </w:tc>
        <w:tc>
          <w:tcPr>
            <w:tcW w:w="11864" w:type="dxa"/>
            <w:gridSpan w:val="4"/>
            <w:shd w:val="clear" w:color="auto" w:fill="9CC2E5" w:themeFill="accent1" w:themeFillTint="99"/>
            <w:vAlign w:val="bottom"/>
          </w:tcPr>
          <w:p w14:paraId="3BD33B5B" w14:textId="77777777" w:rsidR="004F306E" w:rsidRPr="007F03C1" w:rsidRDefault="004F306E" w:rsidP="004F306E">
            <w:pPr>
              <w:spacing w:after="0" w:line="240" w:lineRule="auto"/>
              <w:rPr>
                <w:rFonts w:cstheme="minorHAnsi"/>
                <w:b/>
                <w:color w:val="000000"/>
                <w:sz w:val="20"/>
                <w:szCs w:val="20"/>
              </w:rPr>
            </w:pPr>
          </w:p>
        </w:tc>
      </w:tr>
    </w:tbl>
    <w:p w14:paraId="7580F82F" w14:textId="57A1C224" w:rsidR="00AA60F9" w:rsidRDefault="00AA60F9">
      <w:pPr>
        <w:rPr>
          <w:rFonts w:cstheme="minorHAnsi"/>
          <w:sz w:val="20"/>
          <w:szCs w:val="20"/>
        </w:rPr>
      </w:pPr>
    </w:p>
    <w:p w14:paraId="73A1D0AB" w14:textId="77777777" w:rsidR="00AA60F9" w:rsidRDefault="00AA60F9">
      <w:pPr>
        <w:rPr>
          <w:rFonts w:cstheme="minorHAnsi"/>
          <w:sz w:val="20"/>
          <w:szCs w:val="20"/>
        </w:rPr>
      </w:pPr>
      <w:r>
        <w:rPr>
          <w:rFonts w:cstheme="minorHAnsi"/>
          <w:sz w:val="20"/>
          <w:szCs w:val="20"/>
        </w:rPr>
        <w:br w:type="page"/>
      </w:r>
    </w:p>
    <w:p w14:paraId="21CF180C" w14:textId="77777777" w:rsidR="00AA60F9" w:rsidRPr="00F026A0" w:rsidRDefault="00AA60F9" w:rsidP="00AA60F9">
      <w:pPr>
        <w:spacing w:line="240" w:lineRule="auto"/>
        <w:jc w:val="center"/>
        <w:rPr>
          <w:rFonts w:ascii="Times New Roman Bold" w:eastAsia="Calibri" w:hAnsi="Times New Roman Bold" w:cs="Times New Roman"/>
          <w:b/>
          <w:smallCaps/>
          <w:sz w:val="28"/>
        </w:rPr>
      </w:pPr>
      <w:r w:rsidRPr="00F026A0">
        <w:rPr>
          <w:rFonts w:ascii="Times New Roman Bold" w:eastAsia="Calibri" w:hAnsi="Times New Roman Bold" w:cs="Times New Roman"/>
          <w:b/>
          <w:smallCaps/>
          <w:sz w:val="28"/>
        </w:rPr>
        <w:lastRenderedPageBreak/>
        <w:t>Literature Review Instructions</w:t>
      </w:r>
    </w:p>
    <w:p w14:paraId="20DA5BCE"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The purpose of this Literature Review is for you to create a scholarly piece of graduate-level research and writing that conforms to current APA format. Competency in APA format is required of all business graduates, as set forth by the policy of both the Graduate Faculty and the administration.</w:t>
      </w:r>
    </w:p>
    <w:p w14:paraId="7400A056"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You will research and write a Literature Review of at least 3</w:t>
      </w:r>
      <w:r>
        <w:rPr>
          <w:rFonts w:ascii="Times New Roman" w:eastAsia="Calibri" w:hAnsi="Times New Roman" w:cs="Times New Roman"/>
        </w:rPr>
        <w:t>,</w:t>
      </w:r>
      <w:r w:rsidRPr="007E2029">
        <w:rPr>
          <w:rFonts w:ascii="Times New Roman" w:eastAsia="Calibri" w:hAnsi="Times New Roman" w:cs="Times New Roman"/>
        </w:rPr>
        <w:t xml:space="preserve">000 words (excluding the title page, abstract, and references page) on a topic </w:t>
      </w:r>
      <w:r>
        <w:rPr>
          <w:rFonts w:ascii="Times New Roman" w:eastAsia="Calibri" w:hAnsi="Times New Roman" w:cs="Times New Roman"/>
        </w:rPr>
        <w:t>you will select from a list provided by your instructor</w:t>
      </w:r>
      <w:r w:rsidRPr="007E2029">
        <w:rPr>
          <w:rFonts w:ascii="Times New Roman" w:eastAsia="Calibri" w:hAnsi="Times New Roman" w:cs="Times New Roman"/>
        </w:rPr>
        <w:t xml:space="preserve">. Your paper must be written in strict conformance to current APA format and must reference at least 12 scholarly research articles. </w:t>
      </w:r>
    </w:p>
    <w:p w14:paraId="5713ED6A" w14:textId="77777777" w:rsidR="00AA60F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 xml:space="preserve">You have </w:t>
      </w:r>
      <w:r>
        <w:rPr>
          <w:rFonts w:ascii="Times New Roman" w:eastAsia="Calibri" w:hAnsi="Times New Roman" w:cs="Times New Roman"/>
        </w:rPr>
        <w:t>7</w:t>
      </w:r>
      <w:r w:rsidRPr="007E2029">
        <w:rPr>
          <w:rFonts w:ascii="Times New Roman" w:eastAsia="Calibri" w:hAnsi="Times New Roman" w:cs="Times New Roman"/>
        </w:rPr>
        <w:t xml:space="preserve"> modules/weeks to research and write your paper. Your instructor will provide a list of approved topics for this assignment in the course announcements. Check the Announcements page for the approved topics. </w:t>
      </w:r>
      <w:r>
        <w:rPr>
          <w:rFonts w:ascii="Times New Roman" w:eastAsia="Calibri" w:hAnsi="Times New Roman" w:cs="Times New Roman"/>
        </w:rPr>
        <w:t>S</w:t>
      </w:r>
      <w:r w:rsidRPr="007E2029">
        <w:rPr>
          <w:rFonts w:ascii="Times New Roman" w:eastAsia="Calibri" w:hAnsi="Times New Roman" w:cs="Times New Roman"/>
        </w:rPr>
        <w:t xml:space="preserve">elect </w:t>
      </w:r>
      <w:r>
        <w:rPr>
          <w:rFonts w:ascii="Times New Roman" w:eastAsia="Calibri" w:hAnsi="Times New Roman" w:cs="Times New Roman"/>
        </w:rPr>
        <w:t>and submit your</w:t>
      </w:r>
      <w:r w:rsidRPr="007E2029">
        <w:rPr>
          <w:rFonts w:ascii="Times New Roman" w:eastAsia="Calibri" w:hAnsi="Times New Roman" w:cs="Times New Roman"/>
        </w:rPr>
        <w:t xml:space="preserve"> topic</w:t>
      </w:r>
      <w:r>
        <w:rPr>
          <w:rFonts w:ascii="Times New Roman" w:eastAsia="Calibri" w:hAnsi="Times New Roman" w:cs="Times New Roman"/>
        </w:rPr>
        <w:t>, then</w:t>
      </w:r>
      <w:r w:rsidRPr="007E2029">
        <w:rPr>
          <w:rFonts w:ascii="Times New Roman" w:eastAsia="Calibri" w:hAnsi="Times New Roman" w:cs="Times New Roman"/>
        </w:rPr>
        <w:t xml:space="preserve"> begin working on the assignment. Do not </w:t>
      </w:r>
      <w:r>
        <w:rPr>
          <w:rFonts w:ascii="Times New Roman" w:eastAsia="Calibri" w:hAnsi="Times New Roman" w:cs="Times New Roman"/>
        </w:rPr>
        <w:t>reuse work</w:t>
      </w:r>
      <w:r w:rsidRPr="007E2029">
        <w:rPr>
          <w:rFonts w:ascii="Times New Roman" w:eastAsia="Calibri" w:hAnsi="Times New Roman" w:cs="Times New Roman"/>
        </w:rPr>
        <w:t xml:space="preserve"> from any previous courses you have taken. Your Literature Review will be a comprehensive thematic review of the scholarly literature related to your topic.</w:t>
      </w:r>
    </w:p>
    <w:p w14:paraId="3287E42F" w14:textId="77777777" w:rsidR="00AA60F9" w:rsidRDefault="00AA60F9" w:rsidP="00AA60F9">
      <w:pPr>
        <w:spacing w:line="240" w:lineRule="auto"/>
        <w:rPr>
          <w:rFonts w:ascii="Times New Roman" w:eastAsia="Calibri" w:hAnsi="Times New Roman" w:cs="Times New Roman"/>
        </w:rPr>
      </w:pPr>
    </w:p>
    <w:p w14:paraId="2249AF66" w14:textId="77777777" w:rsidR="00AA60F9" w:rsidRPr="00F742A8" w:rsidRDefault="00AA60F9" w:rsidP="00AA60F9">
      <w:pPr>
        <w:spacing w:before="120" w:line="240" w:lineRule="auto"/>
        <w:rPr>
          <w:rFonts w:ascii="Times New Roman" w:eastAsia="Calibri" w:hAnsi="Times New Roman" w:cs="Times New Roman"/>
        </w:rPr>
      </w:pPr>
      <w:r>
        <w:rPr>
          <w:rFonts w:ascii="Times New Roman" w:eastAsia="Calibri" w:hAnsi="Times New Roman" w:cs="Times New Roman"/>
        </w:rPr>
        <w:t>Submit your Literature Review:</w:t>
      </w:r>
      <w:r w:rsidRPr="00F742A8">
        <w:rPr>
          <w:rFonts w:ascii="Times New Roman" w:eastAsia="Calibri" w:hAnsi="Times New Roman" w:cs="Times New Roman"/>
        </w:rPr>
        <w:t xml:space="preserve"> Topic for approval by 11:59 p.m. (ET) on </w:t>
      </w:r>
      <w:r>
        <w:rPr>
          <w:rFonts w:ascii="Times New Roman" w:eastAsia="Calibri" w:hAnsi="Times New Roman" w:cs="Times New Roman"/>
        </w:rPr>
        <w:t xml:space="preserve">Sunday </w:t>
      </w:r>
      <w:r w:rsidRPr="00F742A8">
        <w:rPr>
          <w:rFonts w:ascii="Times New Roman" w:eastAsia="Calibri" w:hAnsi="Times New Roman" w:cs="Times New Roman"/>
        </w:rPr>
        <w:t xml:space="preserve">of Module/Week </w:t>
      </w:r>
      <w:r>
        <w:rPr>
          <w:rFonts w:ascii="Times New Roman" w:eastAsia="Calibri" w:hAnsi="Times New Roman" w:cs="Times New Roman"/>
        </w:rPr>
        <w:t>2</w:t>
      </w:r>
      <w:r w:rsidRPr="00F742A8">
        <w:rPr>
          <w:rFonts w:ascii="Times New Roman" w:eastAsia="Calibri" w:hAnsi="Times New Roman" w:cs="Times New Roman"/>
        </w:rPr>
        <w:t>.</w:t>
      </w:r>
    </w:p>
    <w:p w14:paraId="7FDAAB1A" w14:textId="77777777" w:rsidR="00AA60F9" w:rsidRDefault="00AA60F9" w:rsidP="00AA60F9">
      <w:pPr>
        <w:spacing w:before="120" w:line="240" w:lineRule="auto"/>
        <w:rPr>
          <w:rFonts w:ascii="Times New Roman" w:eastAsia="Calibri" w:hAnsi="Times New Roman" w:cs="Times New Roman"/>
        </w:rPr>
      </w:pPr>
      <w:r w:rsidRPr="00F742A8">
        <w:rPr>
          <w:rFonts w:ascii="Times New Roman" w:eastAsia="Calibri" w:hAnsi="Times New Roman" w:cs="Times New Roman"/>
        </w:rPr>
        <w:t xml:space="preserve">Submit your Literature Review by 11:59 p.m. (ET) on </w:t>
      </w:r>
      <w:r>
        <w:rPr>
          <w:rFonts w:ascii="Times New Roman" w:eastAsia="Calibri" w:hAnsi="Times New Roman" w:cs="Times New Roman"/>
        </w:rPr>
        <w:t xml:space="preserve">Sunday </w:t>
      </w:r>
      <w:r w:rsidRPr="00F742A8">
        <w:rPr>
          <w:rFonts w:ascii="Times New Roman" w:eastAsia="Calibri" w:hAnsi="Times New Roman" w:cs="Times New Roman"/>
        </w:rPr>
        <w:t xml:space="preserve">of Module/Week </w:t>
      </w:r>
      <w:r>
        <w:rPr>
          <w:rFonts w:ascii="Times New Roman" w:eastAsia="Calibri" w:hAnsi="Times New Roman" w:cs="Times New Roman"/>
        </w:rPr>
        <w:t>7</w:t>
      </w:r>
      <w:r w:rsidRPr="00F742A8">
        <w:rPr>
          <w:rFonts w:ascii="Times New Roman" w:eastAsia="Calibri" w:hAnsi="Times New Roman" w:cs="Times New Roman"/>
        </w:rPr>
        <w:t>.</w:t>
      </w:r>
    </w:p>
    <w:p w14:paraId="02E2F67D" w14:textId="77777777" w:rsidR="00AA60F9" w:rsidRPr="007E2029" w:rsidRDefault="00AA60F9" w:rsidP="00AA60F9">
      <w:pPr>
        <w:spacing w:line="240" w:lineRule="auto"/>
        <w:rPr>
          <w:rFonts w:ascii="Times New Roman" w:eastAsia="Calibri" w:hAnsi="Times New Roman" w:cs="Times New Roman"/>
        </w:rPr>
      </w:pPr>
    </w:p>
    <w:p w14:paraId="5816DE6B" w14:textId="77777777" w:rsidR="00AA60F9" w:rsidRPr="00EF2FB9" w:rsidRDefault="00AA60F9" w:rsidP="00AA60F9">
      <w:pPr>
        <w:spacing w:before="120" w:line="240" w:lineRule="auto"/>
        <w:rPr>
          <w:rFonts w:ascii="Times New Roman" w:eastAsia="Calibri" w:hAnsi="Times New Roman" w:cs="Times New Roman"/>
          <w:b/>
        </w:rPr>
      </w:pPr>
      <w:r w:rsidRPr="007E2029">
        <w:rPr>
          <w:rFonts w:ascii="Times New Roman" w:eastAsia="Calibri" w:hAnsi="Times New Roman" w:cs="Times New Roman"/>
          <w:b/>
        </w:rPr>
        <w:t>Important Points to Consider</w:t>
      </w:r>
    </w:p>
    <w:p w14:paraId="005F93E2" w14:textId="77777777" w:rsidR="00AA60F9" w:rsidRPr="007E2029" w:rsidRDefault="00AA60F9" w:rsidP="00AA60F9">
      <w:pPr>
        <w:pStyle w:val="ListParagraph"/>
        <w:numPr>
          <w:ilvl w:val="0"/>
          <w:numId w:val="2"/>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It is highly recommended that you download and read the instructions to avoid any stress created by issues that are the result of waiting until the last minute.</w:t>
      </w:r>
    </w:p>
    <w:p w14:paraId="6DB8E385" w14:textId="77777777" w:rsidR="00AA60F9" w:rsidRPr="007E2029" w:rsidRDefault="00AA60F9" w:rsidP="00AA60F9">
      <w:pPr>
        <w:pStyle w:val="ListParagraph"/>
        <w:numPr>
          <w:ilvl w:val="0"/>
          <w:numId w:val="2"/>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 xml:space="preserve">A </w:t>
      </w:r>
      <w:proofErr w:type="spellStart"/>
      <w:r w:rsidRPr="007E2029">
        <w:rPr>
          <w:rFonts w:ascii="Times New Roman" w:eastAsia="Calibri" w:hAnsi="Times New Roman" w:cs="Times New Roman"/>
        </w:rPr>
        <w:t>SafeAssign</w:t>
      </w:r>
      <w:proofErr w:type="spellEnd"/>
      <w:r w:rsidRPr="007E2029">
        <w:rPr>
          <w:rFonts w:ascii="Times New Roman" w:eastAsia="Calibri" w:hAnsi="Times New Roman" w:cs="Times New Roman"/>
        </w:rPr>
        <w:t xml:space="preserve"> draft submission link is provided for you to use to improve the originality score of your paper prior to your final submission.</w:t>
      </w:r>
    </w:p>
    <w:p w14:paraId="68FD5BC7" w14:textId="77777777" w:rsidR="00AA60F9" w:rsidRPr="007E2029" w:rsidRDefault="00AA60F9" w:rsidP="00AA60F9">
      <w:pPr>
        <w:pStyle w:val="ListParagraph"/>
        <w:numPr>
          <w:ilvl w:val="0"/>
          <w:numId w:val="2"/>
        </w:numPr>
        <w:spacing w:before="120" w:after="0" w:line="240" w:lineRule="auto"/>
        <w:contextualSpacing w:val="0"/>
        <w:rPr>
          <w:rFonts w:ascii="Times New Roman" w:eastAsia="Calibri" w:hAnsi="Times New Roman" w:cs="Times New Roman"/>
        </w:rPr>
      </w:pPr>
      <w:r>
        <w:rPr>
          <w:rFonts w:ascii="Times New Roman" w:eastAsia="Calibri" w:hAnsi="Times New Roman" w:cs="Times New Roman"/>
        </w:rPr>
        <w:t>Since</w:t>
      </w:r>
      <w:r w:rsidRPr="007E2029">
        <w:rPr>
          <w:rFonts w:ascii="Times New Roman" w:eastAsia="Calibri" w:hAnsi="Times New Roman" w:cs="Times New Roman"/>
        </w:rPr>
        <w:t xml:space="preserve"> this is a g</w:t>
      </w:r>
      <w:r>
        <w:rPr>
          <w:rFonts w:ascii="Times New Roman" w:eastAsia="Calibri" w:hAnsi="Times New Roman" w:cs="Times New Roman"/>
        </w:rPr>
        <w:t>raduate-level Literature Review, y</w:t>
      </w:r>
      <w:r w:rsidRPr="007E2029">
        <w:rPr>
          <w:rFonts w:ascii="Times New Roman" w:eastAsia="Calibri" w:hAnsi="Times New Roman" w:cs="Times New Roman"/>
        </w:rPr>
        <w:t>ou must use 3 headings in current APA format throughout your paper</w:t>
      </w:r>
      <w:r>
        <w:rPr>
          <w:rFonts w:ascii="Times New Roman" w:eastAsia="Calibri" w:hAnsi="Times New Roman" w:cs="Times New Roman"/>
        </w:rPr>
        <w:t>.</w:t>
      </w:r>
    </w:p>
    <w:p w14:paraId="5AB6D01C" w14:textId="77777777" w:rsidR="00AA60F9" w:rsidRPr="007E2029" w:rsidRDefault="00AA60F9" w:rsidP="00AA60F9">
      <w:pPr>
        <w:spacing w:line="240" w:lineRule="auto"/>
        <w:rPr>
          <w:rFonts w:ascii="Times New Roman" w:eastAsia="Calibri" w:hAnsi="Times New Roman" w:cs="Times New Roman"/>
        </w:rPr>
      </w:pPr>
    </w:p>
    <w:p w14:paraId="325AB4D0" w14:textId="77777777" w:rsidR="00AA60F9" w:rsidRPr="00EF2FB9" w:rsidRDefault="00AA60F9" w:rsidP="00AA60F9">
      <w:pPr>
        <w:spacing w:before="120" w:line="240" w:lineRule="auto"/>
        <w:rPr>
          <w:rFonts w:ascii="Times New Roman" w:eastAsia="Calibri" w:hAnsi="Times New Roman" w:cs="Times New Roman"/>
          <w:b/>
        </w:rPr>
      </w:pPr>
      <w:r w:rsidRPr="007E2029">
        <w:rPr>
          <w:rFonts w:ascii="Times New Roman" w:eastAsia="Calibri" w:hAnsi="Times New Roman" w:cs="Times New Roman"/>
          <w:b/>
        </w:rPr>
        <w:t>Paraphrasing vs. Plagiarism</w:t>
      </w:r>
    </w:p>
    <w:p w14:paraId="5CD765F4"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Some students do not fully understand the difference between plagiarism and paraphrasing. Paraphrasing is when you take a source or someone else’s idea and say it in your own words. When you paraphrase, you must still give the author’s name, date, title of the source, the scholarly journal it came from, and the exact website address or book.</w:t>
      </w:r>
    </w:p>
    <w:p w14:paraId="4E6F2C0A"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However, when you directly quote a source, it must have quotation marks around the quote, or (if 40 words or more) it must be set in block quotation format. Give detailed information of where you acquired the quote.</w:t>
      </w:r>
    </w:p>
    <w:p w14:paraId="19F952C7" w14:textId="77777777" w:rsidR="00AA60F9" w:rsidRDefault="00AA60F9" w:rsidP="00AA60F9">
      <w:pPr>
        <w:rPr>
          <w:rFonts w:ascii="Times New Roman" w:eastAsia="Calibri" w:hAnsi="Times New Roman" w:cs="Times New Roman"/>
        </w:rPr>
      </w:pPr>
      <w:r>
        <w:rPr>
          <w:rFonts w:ascii="Times New Roman" w:eastAsia="Calibri" w:hAnsi="Times New Roman" w:cs="Times New Roman"/>
        </w:rPr>
        <w:br w:type="page"/>
      </w:r>
    </w:p>
    <w:p w14:paraId="0CE9594A"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lastRenderedPageBreak/>
        <w:t>For the purpose of this academic paper, adhere to the following rules when quoting or using a source:</w:t>
      </w:r>
    </w:p>
    <w:p w14:paraId="6F1319D0" w14:textId="77777777" w:rsidR="00AA60F9" w:rsidRPr="007E2029" w:rsidRDefault="00AA60F9" w:rsidP="00AA60F9">
      <w:pPr>
        <w:pStyle w:val="ListParagraph"/>
        <w:numPr>
          <w:ilvl w:val="0"/>
          <w:numId w:val="3"/>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Do not directly quote more than 120 words from any 1 source.</w:t>
      </w:r>
    </w:p>
    <w:p w14:paraId="4AD227AA" w14:textId="77777777" w:rsidR="00AA60F9" w:rsidRPr="007E2029" w:rsidRDefault="00AA60F9" w:rsidP="00AA60F9">
      <w:pPr>
        <w:pStyle w:val="ListParagraph"/>
        <w:numPr>
          <w:ilvl w:val="0"/>
          <w:numId w:val="3"/>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If the source is 2,000 words or less, do not directly quote more than 50 words from the source.</w:t>
      </w:r>
    </w:p>
    <w:p w14:paraId="7B487C32" w14:textId="77777777" w:rsidR="00AA60F9" w:rsidRPr="007E2029" w:rsidRDefault="00AA60F9" w:rsidP="00AA60F9">
      <w:pPr>
        <w:pStyle w:val="ListParagraph"/>
        <w:numPr>
          <w:ilvl w:val="0"/>
          <w:numId w:val="3"/>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When quoting or paraphrasing, do not use the same source more than 3 times within the whole document.</w:t>
      </w:r>
    </w:p>
    <w:p w14:paraId="26D18965" w14:textId="77777777" w:rsidR="00AA60F9" w:rsidRPr="007E2029" w:rsidRDefault="00AA60F9" w:rsidP="00AA60F9">
      <w:pPr>
        <w:pStyle w:val="ListParagraph"/>
        <w:numPr>
          <w:ilvl w:val="0"/>
          <w:numId w:val="3"/>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 xml:space="preserve">Quotes must contain the section (if provided) and paragraph or page numbers of the </w:t>
      </w:r>
      <w:proofErr w:type="gramStart"/>
      <w:r w:rsidRPr="007E2029">
        <w:rPr>
          <w:rFonts w:ascii="Times New Roman" w:eastAsia="Calibri" w:hAnsi="Times New Roman" w:cs="Times New Roman"/>
        </w:rPr>
        <w:t>quote,</w:t>
      </w:r>
      <w:proofErr w:type="gramEnd"/>
      <w:r w:rsidRPr="007E2029">
        <w:rPr>
          <w:rFonts w:ascii="Times New Roman" w:eastAsia="Calibri" w:hAnsi="Times New Roman" w:cs="Times New Roman"/>
        </w:rPr>
        <w:t xml:space="preserve"> and this information must be placed on the references page.</w:t>
      </w:r>
    </w:p>
    <w:p w14:paraId="4F90AB80" w14:textId="77777777" w:rsidR="00AA60F9" w:rsidRPr="00EF2FB9" w:rsidRDefault="00AA60F9" w:rsidP="00AA60F9">
      <w:pPr>
        <w:pStyle w:val="ListParagraph"/>
        <w:numPr>
          <w:ilvl w:val="0"/>
          <w:numId w:val="3"/>
        </w:numPr>
        <w:spacing w:before="120" w:after="0" w:line="240" w:lineRule="auto"/>
        <w:contextualSpacing w:val="0"/>
        <w:rPr>
          <w:rFonts w:ascii="Times New Roman" w:eastAsia="Calibri" w:hAnsi="Times New Roman" w:cs="Times New Roman"/>
        </w:rPr>
      </w:pPr>
      <w:r w:rsidRPr="007E2029">
        <w:rPr>
          <w:rFonts w:ascii="Times New Roman" w:eastAsia="Calibri" w:hAnsi="Times New Roman" w:cs="Times New Roman"/>
        </w:rPr>
        <w:t>In all instances, use current APA guidelines for citations and references.</w:t>
      </w:r>
    </w:p>
    <w:p w14:paraId="7C103619"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This paper must not be a series of quotations. You may email your instructor with any questions regarding the Literature Review.</w:t>
      </w:r>
    </w:p>
    <w:p w14:paraId="14F84CCE" w14:textId="77777777" w:rsidR="00AA60F9" w:rsidRPr="007E2029" w:rsidRDefault="00AA60F9" w:rsidP="00AA60F9">
      <w:pPr>
        <w:spacing w:line="240" w:lineRule="auto"/>
        <w:rPr>
          <w:rFonts w:ascii="Times New Roman" w:eastAsia="Calibri" w:hAnsi="Times New Roman" w:cs="Times New Roman"/>
        </w:rPr>
      </w:pPr>
    </w:p>
    <w:p w14:paraId="14A727B9" w14:textId="77777777" w:rsidR="00AA60F9" w:rsidRPr="00EF2FB9" w:rsidRDefault="00AA60F9" w:rsidP="00AA60F9">
      <w:pPr>
        <w:spacing w:before="120" w:line="240" w:lineRule="auto"/>
        <w:rPr>
          <w:rFonts w:ascii="Times New Roman" w:eastAsia="Calibri" w:hAnsi="Times New Roman" w:cs="Times New Roman"/>
          <w:b/>
        </w:rPr>
      </w:pPr>
      <w:r w:rsidRPr="007E2029">
        <w:rPr>
          <w:rFonts w:ascii="Times New Roman" w:eastAsia="Calibri" w:hAnsi="Times New Roman" w:cs="Times New Roman"/>
          <w:b/>
        </w:rPr>
        <w:t>Additional Help</w:t>
      </w:r>
    </w:p>
    <w:p w14:paraId="6BAB901D" w14:textId="77777777" w:rsidR="00AA60F9" w:rsidRPr="007E2029" w:rsidRDefault="00AA60F9" w:rsidP="00AA60F9">
      <w:pPr>
        <w:spacing w:before="120" w:line="240" w:lineRule="auto"/>
        <w:rPr>
          <w:rFonts w:ascii="Times New Roman" w:eastAsia="Calibri" w:hAnsi="Times New Roman" w:cs="Times New Roman"/>
        </w:rPr>
      </w:pPr>
      <w:r w:rsidRPr="007E2029">
        <w:rPr>
          <w:rFonts w:ascii="Times New Roman" w:eastAsia="Calibri" w:hAnsi="Times New Roman" w:cs="Times New Roman"/>
        </w:rPr>
        <w:t>You may find the following web sites helpful for understanding what a literature review is and how to write one:</w:t>
      </w:r>
    </w:p>
    <w:p w14:paraId="2FC4934F" w14:textId="77777777" w:rsidR="00AA60F9" w:rsidRPr="007E2029" w:rsidRDefault="00AA60F9" w:rsidP="00AA60F9">
      <w:pPr>
        <w:pStyle w:val="ListParagraph"/>
        <w:numPr>
          <w:ilvl w:val="0"/>
          <w:numId w:val="4"/>
        </w:numPr>
        <w:spacing w:before="120" w:after="0" w:line="240" w:lineRule="auto"/>
        <w:rPr>
          <w:rFonts w:ascii="Times New Roman" w:eastAsia="Calibri" w:hAnsi="Times New Roman" w:cs="Times New Roman"/>
        </w:rPr>
      </w:pPr>
      <w:hyperlink r:id="rId6" w:history="1">
        <w:r w:rsidRPr="0064028D">
          <w:rPr>
            <w:rStyle w:val="Hyperlink"/>
            <w:rFonts w:ascii="Times New Roman" w:eastAsia="Calibri" w:hAnsi="Times New Roman" w:cs="Times New Roman"/>
          </w:rPr>
          <w:t>http://www.lib.ncsu.edu/tutorials/litreview/</w:t>
        </w:r>
      </w:hyperlink>
    </w:p>
    <w:p w14:paraId="23541165" w14:textId="77777777" w:rsidR="00AA60F9" w:rsidRPr="002310C8" w:rsidRDefault="00AA60F9" w:rsidP="00AA60F9">
      <w:pPr>
        <w:pStyle w:val="ListParagraph"/>
        <w:numPr>
          <w:ilvl w:val="0"/>
          <w:numId w:val="4"/>
        </w:numPr>
        <w:spacing w:before="120" w:after="0" w:line="240" w:lineRule="auto"/>
        <w:rPr>
          <w:rFonts w:ascii="Times New Roman" w:eastAsia="Calibri" w:hAnsi="Times New Roman" w:cs="Times New Roman"/>
        </w:rPr>
      </w:pPr>
      <w:hyperlink r:id="rId7" w:history="1">
        <w:r w:rsidRPr="0064028D">
          <w:rPr>
            <w:rStyle w:val="Hyperlink"/>
          </w:rPr>
          <w:t>http://writingcenter.unc.edu/tips-and-tools/literature-reviews/</w:t>
        </w:r>
      </w:hyperlink>
    </w:p>
    <w:p w14:paraId="6B2C2568" w14:textId="77777777" w:rsidR="00AA60F9" w:rsidRDefault="00AA60F9" w:rsidP="00AA60F9">
      <w:pPr>
        <w:pStyle w:val="ListParagraph"/>
        <w:numPr>
          <w:ilvl w:val="0"/>
          <w:numId w:val="4"/>
        </w:numPr>
        <w:spacing w:before="120" w:after="0" w:line="240" w:lineRule="auto"/>
        <w:rPr>
          <w:rStyle w:val="Hyperlink"/>
        </w:rPr>
      </w:pPr>
      <w:hyperlink r:id="rId8" w:history="1">
        <w:r w:rsidRPr="0064028D">
          <w:rPr>
            <w:rStyle w:val="Hyperlink"/>
          </w:rPr>
          <w:t>https://subjectguides.library.american.edu/litreview</w:t>
        </w:r>
      </w:hyperlink>
    </w:p>
    <w:p w14:paraId="17A3FF32" w14:textId="77777777" w:rsidR="00AA60F9" w:rsidRDefault="00AA60F9" w:rsidP="00AA60F9">
      <w:pPr>
        <w:rPr>
          <w:rStyle w:val="Hyperlink"/>
        </w:rPr>
      </w:pPr>
      <w:r>
        <w:rPr>
          <w:rStyle w:val="Hyperlink"/>
        </w:rPr>
        <w:br w:type="page"/>
      </w:r>
    </w:p>
    <w:p w14:paraId="2D84B85E" w14:textId="77777777" w:rsidR="00F9760B" w:rsidRPr="007F03C1" w:rsidRDefault="00F9760B">
      <w:pPr>
        <w:rPr>
          <w:rFonts w:cstheme="minorHAnsi"/>
          <w:sz w:val="20"/>
          <w:szCs w:val="20"/>
        </w:rPr>
      </w:pPr>
      <w:bookmarkStart w:id="0" w:name="_GoBack"/>
      <w:bookmarkEnd w:id="0"/>
    </w:p>
    <w:p w14:paraId="6FBE08C0" w14:textId="77777777" w:rsidR="00C738FE" w:rsidRPr="007F03C1" w:rsidRDefault="00C738FE">
      <w:pPr>
        <w:rPr>
          <w:rFonts w:cstheme="minorHAnsi"/>
          <w:sz w:val="20"/>
          <w:szCs w:val="20"/>
        </w:rPr>
      </w:pPr>
    </w:p>
    <w:sectPr w:rsidR="00C738FE" w:rsidRPr="007F03C1" w:rsidSect="00C04F2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 Bold">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11BEE"/>
    <w:multiLevelType w:val="hybridMultilevel"/>
    <w:tmpl w:val="7CFEA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831686"/>
    <w:multiLevelType w:val="hybridMultilevel"/>
    <w:tmpl w:val="97FA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77A64"/>
    <w:multiLevelType w:val="hybridMultilevel"/>
    <w:tmpl w:val="F406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B57E5B"/>
    <w:multiLevelType w:val="hybridMultilevel"/>
    <w:tmpl w:val="F6AA6CBA"/>
    <w:lvl w:ilvl="0" w:tplc="85BCFACC">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8FE"/>
    <w:rsid w:val="0000496F"/>
    <w:rsid w:val="000803CA"/>
    <w:rsid w:val="00094B69"/>
    <w:rsid w:val="001951C7"/>
    <w:rsid w:val="001A1660"/>
    <w:rsid w:val="001B728D"/>
    <w:rsid w:val="001C2B3F"/>
    <w:rsid w:val="002A6C45"/>
    <w:rsid w:val="002B47C3"/>
    <w:rsid w:val="00335165"/>
    <w:rsid w:val="0034700E"/>
    <w:rsid w:val="00383719"/>
    <w:rsid w:val="003A67F6"/>
    <w:rsid w:val="003C498B"/>
    <w:rsid w:val="00475D21"/>
    <w:rsid w:val="004A1024"/>
    <w:rsid w:val="004F306E"/>
    <w:rsid w:val="00642E50"/>
    <w:rsid w:val="00675F7B"/>
    <w:rsid w:val="006C46EC"/>
    <w:rsid w:val="006D615C"/>
    <w:rsid w:val="00703955"/>
    <w:rsid w:val="00763ED1"/>
    <w:rsid w:val="00774E82"/>
    <w:rsid w:val="007F03C1"/>
    <w:rsid w:val="00894E88"/>
    <w:rsid w:val="008B174D"/>
    <w:rsid w:val="00937E64"/>
    <w:rsid w:val="0098682E"/>
    <w:rsid w:val="009C48E4"/>
    <w:rsid w:val="00A0187F"/>
    <w:rsid w:val="00A06245"/>
    <w:rsid w:val="00A26BF6"/>
    <w:rsid w:val="00AA60F9"/>
    <w:rsid w:val="00AB7A54"/>
    <w:rsid w:val="00AD7224"/>
    <w:rsid w:val="00B87FCC"/>
    <w:rsid w:val="00BC19D9"/>
    <w:rsid w:val="00BC3A00"/>
    <w:rsid w:val="00C5665C"/>
    <w:rsid w:val="00C738FE"/>
    <w:rsid w:val="00CC6D98"/>
    <w:rsid w:val="00D412E8"/>
    <w:rsid w:val="00D631AE"/>
    <w:rsid w:val="00DB39D3"/>
    <w:rsid w:val="00DE48D6"/>
    <w:rsid w:val="00E318D0"/>
    <w:rsid w:val="00E74CE3"/>
    <w:rsid w:val="00EE61FF"/>
    <w:rsid w:val="00EF0D44"/>
    <w:rsid w:val="00F13168"/>
    <w:rsid w:val="00F54DCE"/>
    <w:rsid w:val="00F70263"/>
    <w:rsid w:val="00F9760B"/>
    <w:rsid w:val="30A8BE25"/>
    <w:rsid w:val="46490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7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8FE"/>
    <w:pPr>
      <w:ind w:left="720"/>
      <w:contextualSpacing/>
    </w:pPr>
  </w:style>
  <w:style w:type="paragraph" w:styleId="BalloonText">
    <w:name w:val="Balloon Text"/>
    <w:basedOn w:val="Normal"/>
    <w:link w:val="BalloonTextChar"/>
    <w:uiPriority w:val="99"/>
    <w:semiHidden/>
    <w:unhideWhenUsed/>
    <w:rsid w:val="00A01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87F"/>
    <w:rPr>
      <w:rFonts w:ascii="Tahoma" w:hAnsi="Tahoma" w:cs="Tahoma"/>
      <w:sz w:val="16"/>
      <w:szCs w:val="16"/>
    </w:rPr>
  </w:style>
  <w:style w:type="character" w:styleId="Hyperlink">
    <w:name w:val="Hyperlink"/>
    <w:basedOn w:val="DefaultParagraphFont"/>
    <w:uiPriority w:val="99"/>
    <w:unhideWhenUsed/>
    <w:rsid w:val="00AA60F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8FE"/>
    <w:pPr>
      <w:ind w:left="720"/>
      <w:contextualSpacing/>
    </w:pPr>
  </w:style>
  <w:style w:type="paragraph" w:styleId="BalloonText">
    <w:name w:val="Balloon Text"/>
    <w:basedOn w:val="Normal"/>
    <w:link w:val="BalloonTextChar"/>
    <w:uiPriority w:val="99"/>
    <w:semiHidden/>
    <w:unhideWhenUsed/>
    <w:rsid w:val="00A01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87F"/>
    <w:rPr>
      <w:rFonts w:ascii="Tahoma" w:hAnsi="Tahoma" w:cs="Tahoma"/>
      <w:sz w:val="16"/>
      <w:szCs w:val="16"/>
    </w:rPr>
  </w:style>
  <w:style w:type="character" w:styleId="Hyperlink">
    <w:name w:val="Hyperlink"/>
    <w:basedOn w:val="DefaultParagraphFont"/>
    <w:uiPriority w:val="99"/>
    <w:unhideWhenUsed/>
    <w:rsid w:val="00AA60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bjectguides.library.american.edu/litreview" TargetMode="External"/><Relationship Id="rId3" Type="http://schemas.microsoft.com/office/2007/relationships/stylesWithEffects" Target="stylesWithEffects.xml"/><Relationship Id="rId7" Type="http://schemas.openxmlformats.org/officeDocument/2006/relationships/hyperlink" Target="http://writingcenter.unc.edu/tips-and-tools/literature-revi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ncsu.edu/tutorials/litreview/"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Zabloski, James L (Rawlings School of Divinity Instr)</dc:creator>
  <cp:lastModifiedBy>HPD User</cp:lastModifiedBy>
  <cp:revision>41</cp:revision>
  <cp:lastPrinted>2018-02-04T00:28:00Z</cp:lastPrinted>
  <dcterms:created xsi:type="dcterms:W3CDTF">2018-02-09T10:32:00Z</dcterms:created>
  <dcterms:modified xsi:type="dcterms:W3CDTF">2018-11-26T21:52:00Z</dcterms:modified>
</cp:coreProperties>
</file>